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05" w:rsidRPr="001F5A86" w:rsidRDefault="004B7505" w:rsidP="003D6005">
      <w:pPr>
        <w:pStyle w:val="Kopfzeile"/>
        <w:jc w:val="center"/>
        <w:rPr>
          <w:rFonts w:ascii="Helvetica" w:hAnsi="Helvetica" w:cs="Helvetica"/>
          <w:b/>
          <w:color w:val="000000"/>
        </w:rPr>
      </w:pPr>
    </w:p>
    <w:p w:rsidR="004B7505" w:rsidRPr="001F5A86" w:rsidRDefault="004B7505" w:rsidP="003D6005">
      <w:pPr>
        <w:pStyle w:val="Kopfzeile"/>
        <w:jc w:val="center"/>
        <w:rPr>
          <w:rFonts w:ascii="Helvetica" w:hAnsi="Helvetica" w:cs="Helvetica"/>
          <w:b/>
          <w:color w:val="000000"/>
        </w:rPr>
      </w:pPr>
    </w:p>
    <w:p w:rsidR="001064CA" w:rsidRDefault="00562D52" w:rsidP="00562D52">
      <w:pPr>
        <w:spacing w:before="480" w:line="300" w:lineRule="auto"/>
        <w:rPr>
          <w:rFonts w:ascii="Helvetica" w:hAnsi="Helvetica" w:cs="Helvetica"/>
          <w:sz w:val="24"/>
        </w:rPr>
      </w:pPr>
      <w:r>
        <w:rPr>
          <w:rFonts w:ascii="Helvetica" w:hAnsi="Helvetica" w:cs="Helvetica"/>
          <w:b/>
          <w:sz w:val="36"/>
        </w:rPr>
        <w:t xml:space="preserve">Geburtstagsaktion: Modelle „Series </w:t>
      </w:r>
      <w:r w:rsidR="00896003" w:rsidRPr="001F5A86">
        <w:rPr>
          <w:rFonts w:ascii="Helvetica" w:hAnsi="Helvetica" w:cs="Helvetica"/>
          <w:b/>
          <w:sz w:val="36"/>
        </w:rPr>
        <w:t>120</w:t>
      </w:r>
      <w:r>
        <w:rPr>
          <w:rFonts w:ascii="Helvetica" w:hAnsi="Helvetica" w:cs="Helvetica"/>
          <w:b/>
          <w:sz w:val="36"/>
        </w:rPr>
        <w:t>“</w:t>
      </w:r>
      <w:r w:rsidRPr="001F5A86">
        <w:rPr>
          <w:rFonts w:ascii="Helvetica" w:hAnsi="Helvetica" w:cs="Helvetica"/>
          <w:sz w:val="24"/>
        </w:rPr>
        <w:t xml:space="preserve"> </w:t>
      </w:r>
    </w:p>
    <w:p w:rsidR="00562D52" w:rsidRDefault="006D2E21" w:rsidP="006D2E21">
      <w:pPr>
        <w:overflowPunct/>
        <w:autoSpaceDE/>
        <w:autoSpaceDN/>
        <w:adjustRightInd/>
        <w:spacing w:before="0" w:line="300" w:lineRule="auto"/>
        <w:textAlignment w:val="auto"/>
        <w:rPr>
          <w:rFonts w:ascii="Helvetica" w:hAnsi="Helvetica" w:cs="Helvetica"/>
          <w:b/>
          <w:szCs w:val="22"/>
        </w:rPr>
      </w:pPr>
      <w:r>
        <w:rPr>
          <w:rFonts w:ascii="Helvetica" w:hAnsi="Helvetica" w:cs="Helvetica"/>
          <w:b/>
          <w:szCs w:val="22"/>
        </w:rPr>
        <w:br/>
      </w:r>
      <w:r w:rsidR="008E299D">
        <w:rPr>
          <w:rFonts w:ascii="Helvetica" w:hAnsi="Helvetica" w:cs="Helvetica"/>
          <w:b/>
          <w:szCs w:val="22"/>
        </w:rPr>
        <w:t>Wals</w:t>
      </w:r>
      <w:r w:rsidR="00ED0508" w:rsidRPr="001F5A86">
        <w:rPr>
          <w:rFonts w:ascii="Helvetica" w:hAnsi="Helvetica" w:cs="Helvetica"/>
          <w:b/>
          <w:szCs w:val="22"/>
        </w:rPr>
        <w:t xml:space="preserve">, </w:t>
      </w:r>
      <w:r w:rsidR="00083C71">
        <w:rPr>
          <w:rFonts w:ascii="Helvetica" w:hAnsi="Helvetica" w:cs="Helvetica"/>
          <w:b/>
          <w:szCs w:val="22"/>
        </w:rPr>
        <w:t>30</w:t>
      </w:r>
      <w:r w:rsidR="00562D52">
        <w:rPr>
          <w:rFonts w:ascii="Helvetica" w:hAnsi="Helvetica" w:cs="Helvetica"/>
          <w:b/>
          <w:szCs w:val="22"/>
        </w:rPr>
        <w:t xml:space="preserve">. </w:t>
      </w:r>
      <w:r w:rsidR="00083C71">
        <w:rPr>
          <w:rFonts w:ascii="Helvetica" w:hAnsi="Helvetica" w:cs="Helvetica"/>
          <w:b/>
          <w:szCs w:val="22"/>
        </w:rPr>
        <w:t>August</w:t>
      </w:r>
      <w:r w:rsidR="00562D52">
        <w:rPr>
          <w:rFonts w:ascii="Helvetica" w:hAnsi="Helvetica" w:cs="Helvetica"/>
          <w:b/>
          <w:szCs w:val="22"/>
        </w:rPr>
        <w:t xml:space="preserve"> </w:t>
      </w:r>
      <w:r w:rsidR="00896003" w:rsidRPr="001F5A86">
        <w:rPr>
          <w:rFonts w:ascii="Helvetica" w:hAnsi="Helvetica" w:cs="Helvetica"/>
          <w:b/>
          <w:szCs w:val="22"/>
        </w:rPr>
        <w:t>2019.</w:t>
      </w:r>
      <w:r w:rsidR="00D618F6" w:rsidRPr="001F5A86">
        <w:rPr>
          <w:rFonts w:ascii="Helvetica" w:hAnsi="Helvetica" w:cs="Helvetica"/>
          <w:b/>
          <w:szCs w:val="22"/>
        </w:rPr>
        <w:t xml:space="preserve"> –</w:t>
      </w:r>
      <w:r w:rsidR="00562D52">
        <w:rPr>
          <w:rFonts w:ascii="Helvetica" w:hAnsi="Helvetica" w:cs="Helvetica"/>
          <w:b/>
          <w:szCs w:val="22"/>
        </w:rPr>
        <w:t xml:space="preserve"> </w:t>
      </w:r>
      <w:r w:rsidR="00562D52" w:rsidRPr="002A1CE9">
        <w:rPr>
          <w:rFonts w:ascii="Helvetica" w:hAnsi="Helvetica" w:cs="Helvetica"/>
          <w:b/>
          <w:szCs w:val="22"/>
        </w:rPr>
        <w:t>Miele wurde 1899, also vor 120 Jahren, gegründet und produziert seitdem qualitativ hochwertige Haus</w:t>
      </w:r>
      <w:r w:rsidR="00562D52">
        <w:rPr>
          <w:rFonts w:ascii="Helvetica" w:hAnsi="Helvetica" w:cs="Helvetica"/>
          <w:b/>
          <w:szCs w:val="22"/>
        </w:rPr>
        <w:t>- sowie Gewerbegeräte</w:t>
      </w:r>
      <w:r w:rsidR="00562D52" w:rsidRPr="002A1CE9">
        <w:rPr>
          <w:rFonts w:ascii="Helvetica" w:hAnsi="Helvetica" w:cs="Helvetica"/>
          <w:b/>
          <w:szCs w:val="22"/>
        </w:rPr>
        <w:t>. Aus Anlass des 120sten Bestehen</w:t>
      </w:r>
      <w:r w:rsidR="00562D52">
        <w:rPr>
          <w:rFonts w:ascii="Helvetica" w:hAnsi="Helvetica" w:cs="Helvetica"/>
          <w:b/>
          <w:szCs w:val="22"/>
        </w:rPr>
        <w:t>s</w:t>
      </w:r>
      <w:r w:rsidR="00562D52" w:rsidRPr="002A1CE9">
        <w:rPr>
          <w:rFonts w:ascii="Helvetica" w:hAnsi="Helvetica" w:cs="Helvetica"/>
          <w:b/>
          <w:szCs w:val="22"/>
        </w:rPr>
        <w:t xml:space="preserve"> </w:t>
      </w:r>
      <w:r w:rsidR="00562D52">
        <w:rPr>
          <w:rFonts w:ascii="Helvetica" w:hAnsi="Helvetica" w:cs="Helvetica"/>
          <w:b/>
          <w:szCs w:val="22"/>
        </w:rPr>
        <w:t>wird</w:t>
      </w:r>
      <w:r w:rsidR="00562D52" w:rsidRPr="002A1CE9">
        <w:rPr>
          <w:rFonts w:ascii="Helvetica" w:hAnsi="Helvetica" w:cs="Helvetica"/>
          <w:b/>
          <w:szCs w:val="22"/>
        </w:rPr>
        <w:t xml:space="preserve"> eine umfassende Serie an Aktionsmodellen</w:t>
      </w:r>
      <w:r w:rsidR="00562D52">
        <w:rPr>
          <w:rFonts w:ascii="Helvetica" w:hAnsi="Helvetica" w:cs="Helvetica"/>
          <w:b/>
          <w:szCs w:val="22"/>
        </w:rPr>
        <w:t xml:space="preserve"> auf den Markt gebracht</w:t>
      </w:r>
      <w:r w:rsidR="00562D52" w:rsidRPr="002A1CE9">
        <w:rPr>
          <w:rFonts w:ascii="Helvetica" w:hAnsi="Helvetica" w:cs="Helvetica"/>
          <w:b/>
          <w:szCs w:val="22"/>
        </w:rPr>
        <w:t>, die unter der übergreifenden Bezeichnung „Series 120“ vermarktet wird.</w:t>
      </w:r>
      <w:r w:rsidR="00562D52">
        <w:rPr>
          <w:rFonts w:ascii="Helvetica" w:hAnsi="Helvetica" w:cs="Helvetica"/>
          <w:b/>
          <w:szCs w:val="22"/>
        </w:rPr>
        <w:t xml:space="preserve"> </w:t>
      </w:r>
    </w:p>
    <w:p w:rsidR="006D2E21" w:rsidRDefault="006D2E21" w:rsidP="006D2E21">
      <w:pPr>
        <w:overflowPunct/>
        <w:autoSpaceDE/>
        <w:autoSpaceDN/>
        <w:adjustRightInd/>
        <w:spacing w:before="0" w:line="300" w:lineRule="auto"/>
        <w:textAlignment w:val="auto"/>
        <w:rPr>
          <w:rFonts w:ascii="Helvetica" w:hAnsi="Helvetica" w:cs="Helvetica"/>
          <w:b/>
          <w:szCs w:val="22"/>
        </w:rPr>
      </w:pPr>
    </w:p>
    <w:p w:rsidR="00D06B23" w:rsidRDefault="00AA1681" w:rsidP="006D2E21">
      <w:pPr>
        <w:overflowPunct/>
        <w:autoSpaceDE/>
        <w:autoSpaceDN/>
        <w:adjustRightInd/>
        <w:spacing w:before="0" w:line="300" w:lineRule="auto"/>
        <w:textAlignment w:val="auto"/>
        <w:rPr>
          <w:rFonts w:ascii="Helvetica" w:hAnsi="Helvetica" w:cs="Helvetica"/>
          <w:b/>
          <w:szCs w:val="22"/>
        </w:rPr>
      </w:pPr>
      <w:r>
        <w:rPr>
          <w:rFonts w:ascii="Helvetica" w:hAnsi="Helvetica" w:cs="Helvetica"/>
          <w:b/>
          <w:szCs w:val="22"/>
        </w:rPr>
        <w:t>Die Aktion „Series 120“</w:t>
      </w:r>
      <w:r w:rsidR="00FD64B5">
        <w:rPr>
          <w:rFonts w:ascii="Helvetica" w:hAnsi="Helvetica" w:cs="Helvetica"/>
          <w:b/>
          <w:szCs w:val="22"/>
        </w:rPr>
        <w:t xml:space="preserve"> mit modellabhängigem Jubiläumsbonus</w:t>
      </w:r>
      <w:r>
        <w:rPr>
          <w:rFonts w:ascii="Helvetica" w:hAnsi="Helvetica" w:cs="Helvetica"/>
          <w:b/>
          <w:szCs w:val="22"/>
        </w:rPr>
        <w:t xml:space="preserve"> umfasst Wäschepflege Geräte </w:t>
      </w:r>
      <w:r w:rsidR="006D2E21">
        <w:rPr>
          <w:rFonts w:ascii="Helvetica" w:hAnsi="Helvetica" w:cs="Helvetica"/>
          <w:b/>
          <w:szCs w:val="22"/>
        </w:rPr>
        <w:t xml:space="preserve">- </w:t>
      </w:r>
      <w:r>
        <w:rPr>
          <w:rFonts w:ascii="Helvetica" w:hAnsi="Helvetica" w:cs="Helvetica"/>
          <w:b/>
          <w:szCs w:val="22"/>
        </w:rPr>
        <w:t>beginnend mit</w:t>
      </w:r>
      <w:r w:rsidR="00FD64B5">
        <w:rPr>
          <w:rFonts w:ascii="Helvetica" w:hAnsi="Helvetica" w:cs="Helvetica"/>
          <w:b/>
          <w:szCs w:val="22"/>
        </w:rPr>
        <w:t xml:space="preserve"> 7 kg Kleingewerbe- bis hin zu Großgewerbegeräten mit einem </w:t>
      </w:r>
      <w:r>
        <w:rPr>
          <w:rFonts w:ascii="Helvetica" w:hAnsi="Helvetica" w:cs="Helvetica"/>
          <w:b/>
          <w:szCs w:val="22"/>
        </w:rPr>
        <w:t xml:space="preserve">Fassungsvermögen bis zu 32 kg. Zusätzlich gibt es </w:t>
      </w:r>
      <w:r w:rsidR="006D2E21">
        <w:rPr>
          <w:rFonts w:ascii="Helvetica" w:hAnsi="Helvetica" w:cs="Helvetica"/>
          <w:b/>
          <w:szCs w:val="22"/>
        </w:rPr>
        <w:t>beim Kauf eines Pärchens aus Waschmaschine und Trockner</w:t>
      </w:r>
      <w:r>
        <w:rPr>
          <w:rFonts w:ascii="Helvetica" w:hAnsi="Helvetica" w:cs="Helvetica"/>
          <w:b/>
          <w:szCs w:val="22"/>
        </w:rPr>
        <w:t xml:space="preserve"> einen Set-Rabatt von Euro 120</w:t>
      </w:r>
      <w:r w:rsidR="00FD64B5">
        <w:rPr>
          <w:rFonts w:ascii="Helvetica" w:hAnsi="Helvetica" w:cs="Helvetica"/>
          <w:b/>
          <w:szCs w:val="22"/>
        </w:rPr>
        <w:t>,-</w:t>
      </w:r>
      <w:r w:rsidR="00D06B23">
        <w:rPr>
          <w:rFonts w:ascii="Helvetica" w:hAnsi="Helvetica" w:cs="Helvetica"/>
          <w:b/>
          <w:szCs w:val="22"/>
        </w:rPr>
        <w:t xml:space="preserve">. Somit </w:t>
      </w:r>
      <w:r w:rsidR="00FD64B5">
        <w:rPr>
          <w:rFonts w:ascii="Helvetica" w:hAnsi="Helvetica" w:cs="Helvetica"/>
          <w:b/>
          <w:szCs w:val="22"/>
        </w:rPr>
        <w:t>lassen sich bis zu Euro 2.160,</w:t>
      </w:r>
      <w:r w:rsidR="00D06B23">
        <w:rPr>
          <w:rFonts w:ascii="Helvetica" w:hAnsi="Helvetica" w:cs="Helvetica"/>
          <w:b/>
          <w:szCs w:val="22"/>
        </w:rPr>
        <w:t>-* sparen.</w:t>
      </w:r>
    </w:p>
    <w:p w:rsidR="006D2E21" w:rsidRDefault="006D2E21" w:rsidP="006D2E21">
      <w:pPr>
        <w:overflowPunct/>
        <w:autoSpaceDE/>
        <w:autoSpaceDN/>
        <w:adjustRightInd/>
        <w:spacing w:before="0" w:line="300" w:lineRule="auto"/>
        <w:textAlignment w:val="auto"/>
        <w:rPr>
          <w:rFonts w:ascii="Helvetica" w:hAnsi="Helvetica" w:cs="Helvetica"/>
          <w:b/>
          <w:szCs w:val="22"/>
        </w:rPr>
      </w:pPr>
    </w:p>
    <w:p w:rsidR="00AA1681" w:rsidRDefault="00AA1681" w:rsidP="006D2E21">
      <w:pPr>
        <w:overflowPunct/>
        <w:autoSpaceDE/>
        <w:autoSpaceDN/>
        <w:adjustRightInd/>
        <w:spacing w:before="0" w:line="300" w:lineRule="auto"/>
        <w:textAlignment w:val="auto"/>
        <w:rPr>
          <w:rFonts w:ascii="Helvetica" w:hAnsi="Helvetica" w:cs="Helvetica"/>
          <w:b/>
          <w:szCs w:val="22"/>
        </w:rPr>
      </w:pPr>
      <w:r>
        <w:rPr>
          <w:rFonts w:ascii="Helvetica" w:hAnsi="Helvetica" w:cs="Helvetica"/>
          <w:b/>
          <w:szCs w:val="22"/>
        </w:rPr>
        <w:t xml:space="preserve">Bei den Geschirrspülern gibt es </w:t>
      </w:r>
      <w:r w:rsidR="006D2E21">
        <w:rPr>
          <w:rFonts w:ascii="Helvetica" w:hAnsi="Helvetica" w:cs="Helvetica"/>
          <w:b/>
          <w:szCs w:val="22"/>
        </w:rPr>
        <w:t>attraktive „Series-120“ Jubiläumspreise bei</w:t>
      </w:r>
      <w:r>
        <w:rPr>
          <w:rFonts w:ascii="Helvetica" w:hAnsi="Helvetica" w:cs="Helvetica"/>
          <w:b/>
          <w:szCs w:val="22"/>
        </w:rPr>
        <w:t xml:space="preserve"> </w:t>
      </w:r>
      <w:proofErr w:type="spellStart"/>
      <w:r>
        <w:rPr>
          <w:rFonts w:ascii="Helvetica" w:hAnsi="Helvetica" w:cs="Helvetica"/>
          <w:b/>
          <w:szCs w:val="22"/>
        </w:rPr>
        <w:t>ProfiLine</w:t>
      </w:r>
      <w:proofErr w:type="spellEnd"/>
      <w:r>
        <w:rPr>
          <w:rFonts w:ascii="Helvetica" w:hAnsi="Helvetica" w:cs="Helvetica"/>
          <w:b/>
          <w:szCs w:val="22"/>
        </w:rPr>
        <w:t xml:space="preserve"> Geschirrspüler</w:t>
      </w:r>
      <w:r w:rsidR="006D2E21">
        <w:rPr>
          <w:rFonts w:ascii="Helvetica" w:hAnsi="Helvetica" w:cs="Helvetica"/>
          <w:b/>
          <w:szCs w:val="22"/>
        </w:rPr>
        <w:t>n</w:t>
      </w:r>
      <w:r>
        <w:rPr>
          <w:rFonts w:ascii="Helvetica" w:hAnsi="Helvetica" w:cs="Helvetica"/>
          <w:b/>
          <w:szCs w:val="22"/>
        </w:rPr>
        <w:t xml:space="preserve"> und de</w:t>
      </w:r>
      <w:r w:rsidR="006D2E21">
        <w:rPr>
          <w:rFonts w:ascii="Helvetica" w:hAnsi="Helvetica" w:cs="Helvetica"/>
          <w:b/>
          <w:szCs w:val="22"/>
        </w:rPr>
        <w:t>m</w:t>
      </w:r>
      <w:r>
        <w:rPr>
          <w:rFonts w:ascii="Helvetica" w:hAnsi="Helvetica" w:cs="Helvetica"/>
          <w:b/>
          <w:szCs w:val="22"/>
        </w:rPr>
        <w:t xml:space="preserve"> Frischwasser-Geschirrspüler PG 8055 U</w:t>
      </w:r>
      <w:r w:rsidR="00D06B23">
        <w:rPr>
          <w:rFonts w:ascii="Helvetica" w:hAnsi="Helvetica" w:cs="Helvetica"/>
          <w:b/>
          <w:szCs w:val="22"/>
        </w:rPr>
        <w:t>.**</w:t>
      </w:r>
    </w:p>
    <w:p w:rsidR="00A217AB" w:rsidRDefault="00981388" w:rsidP="006D2E21">
      <w:pPr>
        <w:overflowPunct/>
        <w:autoSpaceDE/>
        <w:autoSpaceDN/>
        <w:adjustRightInd/>
        <w:spacing w:line="300" w:lineRule="auto"/>
        <w:textAlignment w:val="auto"/>
      </w:pPr>
      <w:r>
        <w:t>Miele bietet professionelle Wäscherei- und Spültechnik für spezifischen Anforderungen. Leistungsstarke Waschmaschinen, Trockner und Mangeln, Spüllösungen sowie sorgfältig abgestimmtes Zubehör ermöglichen eine perfekte und effiziente Reinigung und zügige Arbeitsabläufe.</w:t>
      </w:r>
      <w:r w:rsidR="006D2E21">
        <w:t xml:space="preserve"> </w:t>
      </w:r>
    </w:p>
    <w:p w:rsidR="006D2E21" w:rsidRPr="001F5A86" w:rsidRDefault="006D2E21" w:rsidP="006D2E21">
      <w:pPr>
        <w:overflowPunct/>
        <w:autoSpaceDE/>
        <w:autoSpaceDN/>
        <w:adjustRightInd/>
        <w:spacing w:line="300" w:lineRule="auto"/>
        <w:textAlignment w:val="auto"/>
        <w:rPr>
          <w:rFonts w:ascii="Helvetica" w:hAnsi="Helvetica" w:cs="Helvetica"/>
          <w:szCs w:val="22"/>
        </w:rPr>
      </w:pPr>
      <w:r w:rsidRPr="00C3795A">
        <w:rPr>
          <w:rFonts w:ascii="Helvetica" w:hAnsi="Helvetica" w:cs="Helvetica"/>
          <w:szCs w:val="22"/>
        </w:rPr>
        <w:t>Besonders bewähren sich die</w:t>
      </w:r>
      <w:r w:rsidRPr="00A217AB">
        <w:rPr>
          <w:rFonts w:ascii="Helvetica" w:hAnsi="Helvetica" w:cs="Helvetica"/>
          <w:b/>
          <w:szCs w:val="22"/>
        </w:rPr>
        <w:t xml:space="preserve"> Waschmaschinen und Trockner von Miele Professional</w:t>
      </w:r>
      <w:r>
        <w:rPr>
          <w:rFonts w:ascii="Helvetica" w:hAnsi="Helvetica" w:cs="Helvetica"/>
          <w:szCs w:val="22"/>
        </w:rPr>
        <w:t xml:space="preserve"> ü</w:t>
      </w:r>
      <w:r w:rsidRPr="001F5A86">
        <w:rPr>
          <w:rFonts w:ascii="Helvetica" w:hAnsi="Helvetica" w:cs="Helvetica"/>
          <w:szCs w:val="22"/>
        </w:rPr>
        <w:t>berall dort, wo es auf</w:t>
      </w:r>
      <w:r>
        <w:rPr>
          <w:rFonts w:ascii="Helvetica" w:hAnsi="Helvetica" w:cs="Helvetica"/>
          <w:szCs w:val="22"/>
        </w:rPr>
        <w:t xml:space="preserve"> eine </w:t>
      </w:r>
      <w:r w:rsidRPr="001F5A86">
        <w:rPr>
          <w:rFonts w:ascii="Helvetica" w:hAnsi="Helvetica" w:cs="Helvetica"/>
          <w:szCs w:val="22"/>
        </w:rPr>
        <w:t xml:space="preserve">schnelle, zuverlässige und wirtschaftliche Pflege </w:t>
      </w:r>
      <w:r>
        <w:rPr>
          <w:rFonts w:ascii="Helvetica" w:hAnsi="Helvetica" w:cs="Helvetica"/>
          <w:szCs w:val="22"/>
        </w:rPr>
        <w:t xml:space="preserve">kleiner bis großer </w:t>
      </w:r>
      <w:r w:rsidRPr="001F5A86">
        <w:rPr>
          <w:rFonts w:ascii="Helvetica" w:hAnsi="Helvetica" w:cs="Helvetica"/>
          <w:szCs w:val="22"/>
        </w:rPr>
        <w:t>Wäschemengen ankommt, etwa in Hotels, Restaurants</w:t>
      </w:r>
      <w:r w:rsidR="00A217AB">
        <w:rPr>
          <w:rFonts w:ascii="Helvetica" w:hAnsi="Helvetica" w:cs="Helvetica"/>
          <w:szCs w:val="22"/>
        </w:rPr>
        <w:t>, Cafés</w:t>
      </w:r>
      <w:r w:rsidRPr="001F5A86">
        <w:rPr>
          <w:rFonts w:ascii="Helvetica" w:hAnsi="Helvetica" w:cs="Helvetica"/>
          <w:szCs w:val="22"/>
        </w:rPr>
        <w:t xml:space="preserve"> und in vielen weiteren Gewerbebetrieben.</w:t>
      </w:r>
    </w:p>
    <w:p w:rsidR="00722CBB" w:rsidRDefault="00722CBB" w:rsidP="00345C9E">
      <w:pPr>
        <w:overflowPunct/>
        <w:autoSpaceDE/>
        <w:autoSpaceDN/>
        <w:adjustRightInd/>
        <w:spacing w:line="300" w:lineRule="auto"/>
        <w:textAlignment w:val="auto"/>
        <w:rPr>
          <w:rFonts w:ascii="Helvetica" w:hAnsi="Helvetica" w:cs="Helvetica"/>
          <w:szCs w:val="22"/>
        </w:rPr>
      </w:pPr>
      <w:r w:rsidRPr="001F5A86">
        <w:rPr>
          <w:rFonts w:ascii="Helvetica" w:hAnsi="Helvetica" w:cs="Helvetica"/>
          <w:szCs w:val="22"/>
        </w:rPr>
        <w:t>Mit einem Platzbedarf von etwas mehr als einem halben Quadratmeter schließen die</w:t>
      </w:r>
      <w:r w:rsidR="006D2E21">
        <w:rPr>
          <w:rFonts w:ascii="Helvetica" w:hAnsi="Helvetica" w:cs="Helvetica"/>
          <w:szCs w:val="22"/>
        </w:rPr>
        <w:t xml:space="preserve"> „</w:t>
      </w:r>
      <w:proofErr w:type="spellStart"/>
      <w:r w:rsidR="006D2E21">
        <w:rPr>
          <w:rFonts w:ascii="Helvetica" w:hAnsi="Helvetica" w:cs="Helvetica"/>
          <w:szCs w:val="22"/>
        </w:rPr>
        <w:t>Octoplus</w:t>
      </w:r>
      <w:proofErr w:type="spellEnd"/>
      <w:r w:rsidR="006D2E21">
        <w:rPr>
          <w:rFonts w:ascii="Helvetica" w:hAnsi="Helvetica" w:cs="Helvetica"/>
          <w:szCs w:val="22"/>
        </w:rPr>
        <w:t>“</w:t>
      </w:r>
      <w:r w:rsidRPr="001F5A86">
        <w:rPr>
          <w:rFonts w:ascii="Helvetica" w:hAnsi="Helvetica" w:cs="Helvetica"/>
          <w:szCs w:val="22"/>
        </w:rPr>
        <w:t xml:space="preserve"> Geräte die Lücke zwischen den kleinsten Profi-Wäschereimaschinen von Miele („Kleine Riesen“) und de</w:t>
      </w:r>
      <w:r w:rsidR="0042386C">
        <w:rPr>
          <w:rFonts w:ascii="Helvetica" w:hAnsi="Helvetica" w:cs="Helvetica"/>
          <w:szCs w:val="22"/>
        </w:rPr>
        <w:t>n Großgewerbe Geräten</w:t>
      </w:r>
      <w:r w:rsidRPr="001F5A86">
        <w:rPr>
          <w:rFonts w:ascii="Helvetica" w:hAnsi="Helvetica" w:cs="Helvetica"/>
          <w:szCs w:val="22"/>
        </w:rPr>
        <w:t xml:space="preserve"> </w:t>
      </w:r>
      <w:r w:rsidR="006D2E21">
        <w:rPr>
          <w:rFonts w:ascii="Helvetica" w:hAnsi="Helvetica" w:cs="Helvetica"/>
          <w:szCs w:val="22"/>
        </w:rPr>
        <w:t>bis 3</w:t>
      </w:r>
      <w:r w:rsidR="00A217AB">
        <w:rPr>
          <w:rFonts w:ascii="Helvetica" w:hAnsi="Helvetica" w:cs="Helvetica"/>
          <w:szCs w:val="22"/>
        </w:rPr>
        <w:t xml:space="preserve">2 </w:t>
      </w:r>
      <w:r w:rsidR="006D2E21">
        <w:rPr>
          <w:rFonts w:ascii="Helvetica" w:hAnsi="Helvetica" w:cs="Helvetica"/>
          <w:szCs w:val="22"/>
        </w:rPr>
        <w:t xml:space="preserve">kg reicht. </w:t>
      </w:r>
    </w:p>
    <w:p w:rsidR="00A217AB" w:rsidRDefault="00A217AB" w:rsidP="00345C9E">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In der Jubiläumsaktion „Series 120“ sind Aktionsmodelle aus allen Baureihen enthalten. Der Jubiläumsbonus reicht von Euro 120 bei den „Kleinen Riesen“ bis zu Euro 1.440, -- bei der großen Waschmaschine PW 6321. Insgesamt lassen sich beim Kauf eines Pärchens bis maximal Euro 2.160, -- sparen*.</w:t>
      </w:r>
    </w:p>
    <w:p w:rsidR="00A217AB" w:rsidRDefault="00A217AB">
      <w:pPr>
        <w:overflowPunct/>
        <w:autoSpaceDE/>
        <w:autoSpaceDN/>
        <w:adjustRightInd/>
        <w:spacing w:before="0" w:after="160" w:line="259" w:lineRule="auto"/>
        <w:textAlignment w:val="auto"/>
        <w:rPr>
          <w:rFonts w:ascii="Helvetica" w:hAnsi="Helvetica" w:cs="Helvetica"/>
          <w:b/>
          <w:szCs w:val="22"/>
        </w:rPr>
      </w:pPr>
      <w:r>
        <w:rPr>
          <w:rFonts w:ascii="Helvetica" w:hAnsi="Helvetica" w:cs="Helvetica"/>
          <w:b/>
          <w:szCs w:val="22"/>
        </w:rPr>
        <w:br w:type="page"/>
      </w:r>
    </w:p>
    <w:p w:rsidR="00A217AB" w:rsidRDefault="00A217AB" w:rsidP="00345C9E">
      <w:pPr>
        <w:overflowPunct/>
        <w:autoSpaceDE/>
        <w:autoSpaceDN/>
        <w:adjustRightInd/>
        <w:spacing w:line="300" w:lineRule="auto"/>
        <w:textAlignment w:val="auto"/>
        <w:rPr>
          <w:rFonts w:ascii="Helvetica" w:hAnsi="Helvetica" w:cs="Helvetica"/>
          <w:b/>
          <w:szCs w:val="22"/>
        </w:rPr>
      </w:pPr>
      <w:r w:rsidRPr="00A217AB">
        <w:rPr>
          <w:rFonts w:ascii="Helvetica" w:hAnsi="Helvetica" w:cs="Helvetica"/>
          <w:b/>
          <w:szCs w:val="22"/>
        </w:rPr>
        <w:lastRenderedPageBreak/>
        <w:t xml:space="preserve">Die „Series 120“ Aktionsmodelle </w:t>
      </w:r>
      <w:r>
        <w:rPr>
          <w:rFonts w:ascii="Helvetica" w:hAnsi="Helvetica" w:cs="Helvetica"/>
          <w:b/>
          <w:szCs w:val="22"/>
        </w:rPr>
        <w:t>bei den Geschirrspülern:</w:t>
      </w:r>
    </w:p>
    <w:p w:rsidR="00A217AB" w:rsidRDefault="00A217AB" w:rsidP="00345C9E">
      <w:pPr>
        <w:overflowPunct/>
        <w:autoSpaceDE/>
        <w:autoSpaceDN/>
        <w:adjustRightInd/>
        <w:spacing w:line="300" w:lineRule="auto"/>
        <w:textAlignment w:val="auto"/>
        <w:rPr>
          <w:rFonts w:ascii="Helvetica" w:hAnsi="Helvetica" w:cs="Helvetica"/>
          <w:b/>
          <w:szCs w:val="22"/>
        </w:rPr>
      </w:pPr>
      <w:proofErr w:type="spellStart"/>
      <w:r>
        <w:rPr>
          <w:rFonts w:ascii="Helvetica" w:hAnsi="Helvetica" w:cs="Helvetica"/>
          <w:b/>
          <w:szCs w:val="22"/>
        </w:rPr>
        <w:t>ProfiLine</w:t>
      </w:r>
      <w:proofErr w:type="spellEnd"/>
      <w:r>
        <w:rPr>
          <w:rFonts w:ascii="Helvetica" w:hAnsi="Helvetica" w:cs="Helvetica"/>
          <w:b/>
          <w:szCs w:val="22"/>
        </w:rPr>
        <w:t xml:space="preserve"> Geschirrspüler PG 8120 Stand-Geschirrspüler und der vollintegrierte </w:t>
      </w:r>
      <w:r w:rsidR="00F36B13">
        <w:rPr>
          <w:rFonts w:ascii="Helvetica" w:hAnsi="Helvetica" w:cs="Helvetica"/>
          <w:b/>
          <w:szCs w:val="22"/>
        </w:rPr>
        <w:br/>
      </w:r>
      <w:r>
        <w:rPr>
          <w:rFonts w:ascii="Helvetica" w:hAnsi="Helvetica" w:cs="Helvetica"/>
          <w:b/>
          <w:szCs w:val="22"/>
        </w:rPr>
        <w:t xml:space="preserve">PG 8123 </w:t>
      </w:r>
      <w:proofErr w:type="spellStart"/>
      <w:r>
        <w:rPr>
          <w:rFonts w:ascii="Helvetica" w:hAnsi="Helvetica" w:cs="Helvetica"/>
          <w:b/>
          <w:szCs w:val="22"/>
        </w:rPr>
        <w:t>SCVi</w:t>
      </w:r>
      <w:proofErr w:type="spellEnd"/>
      <w:r>
        <w:rPr>
          <w:rFonts w:ascii="Helvetica" w:hAnsi="Helvetica" w:cs="Helvetica"/>
          <w:b/>
          <w:szCs w:val="22"/>
        </w:rPr>
        <w:t xml:space="preserve"> XXL </w:t>
      </w:r>
    </w:p>
    <w:p w:rsidR="00A217AB" w:rsidRDefault="00A217AB" w:rsidP="00345C9E">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Die </w:t>
      </w:r>
      <w:proofErr w:type="spellStart"/>
      <w:r>
        <w:rPr>
          <w:rFonts w:ascii="Helvetica" w:hAnsi="Helvetica" w:cs="Helvetica"/>
          <w:szCs w:val="22"/>
        </w:rPr>
        <w:t>ProfiLine</w:t>
      </w:r>
      <w:proofErr w:type="spellEnd"/>
      <w:r>
        <w:rPr>
          <w:rFonts w:ascii="Helvetica" w:hAnsi="Helvetica" w:cs="Helvetica"/>
          <w:szCs w:val="22"/>
        </w:rPr>
        <w:t xml:space="preserve"> Geschirrspüler sind mit sehr kurzen Programmlaufzeiten von bis zu 17 Minuten die professionelle Lösung</w:t>
      </w:r>
      <w:r w:rsidR="00D5682F">
        <w:rPr>
          <w:rFonts w:ascii="Helvetica" w:hAnsi="Helvetica" w:cs="Helvetica"/>
          <w:szCs w:val="22"/>
        </w:rPr>
        <w:t xml:space="preserve"> </w:t>
      </w:r>
      <w:r w:rsidR="00D5682F" w:rsidRPr="00D5682F">
        <w:rPr>
          <w:rFonts w:ascii="Helvetica" w:hAnsi="Helvetica" w:cs="Helvetica"/>
          <w:szCs w:val="22"/>
        </w:rPr>
        <w:t>für große Geschirrberge aus Business-, Tee- und Spülküchen</w:t>
      </w:r>
      <w:r>
        <w:rPr>
          <w:rFonts w:ascii="Helvetica" w:hAnsi="Helvetica" w:cs="Helvetica"/>
          <w:szCs w:val="22"/>
        </w:rPr>
        <w:t xml:space="preserve">. </w:t>
      </w:r>
    </w:p>
    <w:p w:rsidR="00A217AB" w:rsidRDefault="00D5682F" w:rsidP="00345C9E">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Das Standmodell PG 8120 hat eine Korbausstattung samt Besteckkorb für 13 Maßgedeckte und Energieeffizienz A++. Das vollintegrierte </w:t>
      </w:r>
      <w:r w:rsidR="00993D87">
        <w:rPr>
          <w:rFonts w:ascii="Helvetica" w:hAnsi="Helvetica" w:cs="Helvetica"/>
          <w:szCs w:val="22"/>
        </w:rPr>
        <w:t xml:space="preserve">Gerät </w:t>
      </w:r>
      <w:r w:rsidR="00A65F5F">
        <w:rPr>
          <w:rFonts w:ascii="Helvetica" w:hAnsi="Helvetica" w:cs="Helvetica"/>
          <w:szCs w:val="22"/>
        </w:rPr>
        <w:t xml:space="preserve">PG 8123 </w:t>
      </w:r>
      <w:proofErr w:type="spellStart"/>
      <w:r w:rsidR="00A65F5F">
        <w:rPr>
          <w:rFonts w:ascii="Helvetica" w:hAnsi="Helvetica" w:cs="Helvetica"/>
          <w:szCs w:val="22"/>
        </w:rPr>
        <w:t>SCVi</w:t>
      </w:r>
      <w:proofErr w:type="spellEnd"/>
      <w:r w:rsidR="00A65F5F">
        <w:rPr>
          <w:rFonts w:ascii="Helvetica" w:hAnsi="Helvetica" w:cs="Helvetica"/>
          <w:szCs w:val="22"/>
        </w:rPr>
        <w:t xml:space="preserve"> XXL </w:t>
      </w:r>
      <w:r>
        <w:rPr>
          <w:rFonts w:ascii="Helvetica" w:hAnsi="Helvetica" w:cs="Helvetica"/>
          <w:szCs w:val="22"/>
        </w:rPr>
        <w:t xml:space="preserve">hat eine Besteckschublade für 14 Maßgedecke. Beide Modelle können mit einem Dosiermodell zur Flüssigreiniger-Dosierung kombiniert werden und bieten damit besonderen Komfort </w:t>
      </w:r>
      <w:r w:rsidR="00993D87">
        <w:rPr>
          <w:rFonts w:ascii="Helvetica" w:hAnsi="Helvetica" w:cs="Helvetica"/>
          <w:szCs w:val="22"/>
        </w:rPr>
        <w:t xml:space="preserve">sowie </w:t>
      </w:r>
      <w:r>
        <w:rPr>
          <w:rFonts w:ascii="Helvetica" w:hAnsi="Helvetica" w:cs="Helvetica"/>
          <w:szCs w:val="22"/>
        </w:rPr>
        <w:t xml:space="preserve">Effizienz, Zeitersparnis, einen sicheren Prozessablauf und mehr Mitarbeitersicherheit. </w:t>
      </w:r>
    </w:p>
    <w:p w:rsidR="00D5682F" w:rsidRDefault="00D5682F" w:rsidP="00345C9E">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Stand-Gerät PG 8120 um Euro 2.</w:t>
      </w:r>
      <w:r w:rsidR="003E46AD">
        <w:rPr>
          <w:rFonts w:ascii="Helvetica" w:hAnsi="Helvetica" w:cs="Helvetica"/>
          <w:szCs w:val="22"/>
        </w:rPr>
        <w:t>490, --</w:t>
      </w:r>
      <w:r>
        <w:rPr>
          <w:rFonts w:ascii="Helvetica" w:hAnsi="Helvetica" w:cs="Helvetica"/>
          <w:szCs w:val="22"/>
        </w:rPr>
        <w:t xml:space="preserve"> und das vollintegrierte Modell PG 8123 SCVI XXL um Euro 3.</w:t>
      </w:r>
      <w:r w:rsidR="00FD64B5">
        <w:rPr>
          <w:rFonts w:ascii="Helvetica" w:hAnsi="Helvetica" w:cs="Helvetica"/>
          <w:szCs w:val="22"/>
        </w:rPr>
        <w:t>290,</w:t>
      </w:r>
      <w:r w:rsidR="003E46AD">
        <w:rPr>
          <w:rFonts w:ascii="Helvetica" w:hAnsi="Helvetica" w:cs="Helvetica"/>
          <w:szCs w:val="22"/>
        </w:rPr>
        <w:t>-</w:t>
      </w:r>
      <w:r>
        <w:rPr>
          <w:rFonts w:ascii="Helvetica" w:hAnsi="Helvetica" w:cs="Helvetica"/>
          <w:szCs w:val="22"/>
        </w:rPr>
        <w:t xml:space="preserve"> (unverb. empfohlener </w:t>
      </w:r>
      <w:r w:rsidR="005619AE">
        <w:rPr>
          <w:rFonts w:ascii="Helvetica" w:hAnsi="Helvetica" w:cs="Helvetica"/>
          <w:szCs w:val="22"/>
        </w:rPr>
        <w:t>J</w:t>
      </w:r>
      <w:r>
        <w:rPr>
          <w:rFonts w:ascii="Helvetica" w:hAnsi="Helvetica" w:cs="Helvetica"/>
          <w:szCs w:val="22"/>
        </w:rPr>
        <w:t>ubiläumspreis exkl. MwSt. inkl. Lieferung, Aufstellung und Inbetriebnahme)</w:t>
      </w:r>
      <w:r w:rsidR="005619AE">
        <w:rPr>
          <w:rFonts w:ascii="Helvetica" w:hAnsi="Helvetica" w:cs="Helvetica"/>
          <w:szCs w:val="22"/>
        </w:rPr>
        <w:t>.</w:t>
      </w:r>
    </w:p>
    <w:p w:rsidR="00D5682F" w:rsidRDefault="00D5682F" w:rsidP="00345C9E">
      <w:pPr>
        <w:overflowPunct/>
        <w:autoSpaceDE/>
        <w:autoSpaceDN/>
        <w:adjustRightInd/>
        <w:spacing w:line="300" w:lineRule="auto"/>
        <w:textAlignment w:val="auto"/>
        <w:rPr>
          <w:rFonts w:ascii="Helvetica" w:hAnsi="Helvetica" w:cs="Helvetica"/>
          <w:b/>
          <w:szCs w:val="22"/>
        </w:rPr>
      </w:pPr>
      <w:r w:rsidRPr="00D5682F">
        <w:rPr>
          <w:rFonts w:ascii="Helvetica" w:hAnsi="Helvetica" w:cs="Helvetica"/>
          <w:b/>
          <w:szCs w:val="22"/>
        </w:rPr>
        <w:t xml:space="preserve">Frischwasser-Geschirrspüler PG 8055 U in Weiß oder Edelstahl </w:t>
      </w:r>
    </w:p>
    <w:p w:rsidR="00D5682F" w:rsidRDefault="00D5682F" w:rsidP="00345C9E">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Die Frischwasser-Geschirrspüler sind mit sehr kurzen Programmlaufzeiten </w:t>
      </w:r>
      <w:r w:rsidR="00376790">
        <w:rPr>
          <w:rFonts w:ascii="Helvetica" w:hAnsi="Helvetica" w:cs="Helvetica"/>
          <w:szCs w:val="22"/>
        </w:rPr>
        <w:t xml:space="preserve">von bis zu 8 Minuten </w:t>
      </w:r>
      <w:r>
        <w:rPr>
          <w:rFonts w:ascii="Helvetica" w:hAnsi="Helvetica" w:cs="Helvetica"/>
          <w:szCs w:val="22"/>
        </w:rPr>
        <w:t xml:space="preserve">und der perfekt abgestimmten Reinigungschemie die professionelle Lösung für </w:t>
      </w:r>
      <w:r w:rsidRPr="00D5682F">
        <w:rPr>
          <w:rFonts w:ascii="Helvetica" w:hAnsi="Helvetica" w:cs="Helvetica"/>
          <w:szCs w:val="22"/>
        </w:rPr>
        <w:t xml:space="preserve">Gastronomiebetriebe, </w:t>
      </w:r>
      <w:r w:rsidR="00426F66">
        <w:rPr>
          <w:rFonts w:ascii="Helvetica" w:hAnsi="Helvetica" w:cs="Helvetica"/>
          <w:szCs w:val="22"/>
        </w:rPr>
        <w:t>Kaffees</w:t>
      </w:r>
      <w:r w:rsidRPr="00D5682F">
        <w:rPr>
          <w:rFonts w:ascii="Helvetica" w:hAnsi="Helvetica" w:cs="Helvetica"/>
          <w:szCs w:val="22"/>
        </w:rPr>
        <w:t xml:space="preserve"> und Bäckereien</w:t>
      </w:r>
      <w:r w:rsidR="00376790">
        <w:rPr>
          <w:rFonts w:ascii="Helvetica" w:hAnsi="Helvetica" w:cs="Helvetica"/>
          <w:szCs w:val="22"/>
        </w:rPr>
        <w:t>. Z</w:t>
      </w:r>
      <w:r w:rsidR="00241C3A">
        <w:rPr>
          <w:rFonts w:ascii="Helvetica" w:hAnsi="Helvetica" w:cs="Helvetica"/>
          <w:szCs w:val="22"/>
        </w:rPr>
        <w:t xml:space="preserve">udem </w:t>
      </w:r>
      <w:r w:rsidR="00376790">
        <w:rPr>
          <w:rFonts w:ascii="Helvetica" w:hAnsi="Helvetica" w:cs="Helvetica"/>
          <w:szCs w:val="22"/>
        </w:rPr>
        <w:t>sind sie k</w:t>
      </w:r>
      <w:r w:rsidR="00241C3A">
        <w:rPr>
          <w:rFonts w:ascii="Helvetica" w:hAnsi="Helvetica" w:cs="Helvetica"/>
          <w:szCs w:val="22"/>
        </w:rPr>
        <w:t>inderleicht zu bedienen.</w:t>
      </w:r>
      <w:r w:rsidR="00D748BA">
        <w:rPr>
          <w:rFonts w:ascii="Helvetica" w:hAnsi="Helvetica" w:cs="Helvetica"/>
          <w:szCs w:val="22"/>
        </w:rPr>
        <w:t xml:space="preserve"> </w:t>
      </w:r>
    </w:p>
    <w:p w:rsidR="003E46AD" w:rsidRDefault="003E46AD" w:rsidP="003E46AD">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Den PG 8055 U in Weiß um Euro 3.349, -- und in Edelstahl um Euro 3.549, -- (unverb. empfohlener </w:t>
      </w:r>
      <w:r w:rsidR="00160065">
        <w:rPr>
          <w:rFonts w:ascii="Helvetica" w:hAnsi="Helvetica" w:cs="Helvetica"/>
          <w:szCs w:val="22"/>
        </w:rPr>
        <w:t>J</w:t>
      </w:r>
      <w:r>
        <w:rPr>
          <w:rFonts w:ascii="Helvetica" w:hAnsi="Helvetica" w:cs="Helvetica"/>
          <w:szCs w:val="22"/>
        </w:rPr>
        <w:t>ubiläumspreis exkl. MwSt. inkl. Lieferung, Aufstellung und Inbetriebnahme)</w:t>
      </w:r>
    </w:p>
    <w:p w:rsidR="00D5682F" w:rsidRPr="001F5A86" w:rsidRDefault="00D5682F" w:rsidP="00345C9E">
      <w:pPr>
        <w:overflowPunct/>
        <w:autoSpaceDE/>
        <w:autoSpaceDN/>
        <w:adjustRightInd/>
        <w:spacing w:line="300" w:lineRule="auto"/>
        <w:textAlignment w:val="auto"/>
        <w:rPr>
          <w:rFonts w:ascii="Helvetica" w:hAnsi="Helvetica" w:cs="Helvetica"/>
          <w:szCs w:val="22"/>
        </w:rPr>
      </w:pPr>
    </w:p>
    <w:p w:rsidR="00FA1CC0" w:rsidRPr="002332C3" w:rsidRDefault="00FA1CC0" w:rsidP="00FA1CC0">
      <w:pPr>
        <w:rPr>
          <w:rFonts w:cs="Arial"/>
          <w:b/>
          <w:bCs/>
        </w:rPr>
      </w:pPr>
      <w:r w:rsidRPr="002332C3">
        <w:rPr>
          <w:rFonts w:cs="Arial"/>
          <w:b/>
          <w:bCs/>
        </w:rPr>
        <w:t>Pressekontakt:</w:t>
      </w:r>
    </w:p>
    <w:p w:rsidR="00FA1CC0" w:rsidRPr="002332C3" w:rsidRDefault="00FA1CC0" w:rsidP="00FA1CC0">
      <w:pPr>
        <w:rPr>
          <w:rFonts w:cs="Arial"/>
          <w:bCs/>
        </w:rPr>
      </w:pPr>
      <w:r w:rsidRPr="002332C3">
        <w:rPr>
          <w:rFonts w:cs="Arial"/>
          <w:bCs/>
        </w:rPr>
        <w:t>Petra Ummenberger</w:t>
      </w:r>
      <w:r>
        <w:rPr>
          <w:rFonts w:cs="Arial"/>
          <w:bCs/>
        </w:rPr>
        <w:br/>
      </w:r>
      <w:r w:rsidRPr="002332C3">
        <w:rPr>
          <w:rFonts w:cs="Arial"/>
          <w:bCs/>
        </w:rPr>
        <w:t>Telefon: 050 800 81551</w:t>
      </w:r>
      <w:r w:rsidRPr="002332C3">
        <w:rPr>
          <w:rFonts w:cs="Arial"/>
          <w:bCs/>
        </w:rPr>
        <w:br/>
        <w:t>Petra.ummenberger@miele.at</w:t>
      </w:r>
    </w:p>
    <w:p w:rsidR="00FA1CC0" w:rsidRDefault="00FA1CC0" w:rsidP="00FA1CC0">
      <w:pPr>
        <w:spacing w:line="300" w:lineRule="auto"/>
        <w:rPr>
          <w:rFonts w:ascii="Helvetica" w:hAnsi="Helvetica" w:cs="Helvetica"/>
          <w:sz w:val="18"/>
          <w:szCs w:val="18"/>
        </w:rPr>
      </w:pPr>
      <w:r>
        <w:rPr>
          <w:rFonts w:ascii="Helvetica" w:hAnsi="Helvetica" w:cs="Helvetica"/>
          <w:b/>
          <w:bCs/>
          <w:color w:val="000000"/>
          <w:sz w:val="18"/>
          <w:szCs w:val="18"/>
        </w:rPr>
        <w:t>Über das Unternehmen:</w:t>
      </w:r>
      <w:r>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Pr>
          <w:rFonts w:ascii="Helvetica" w:hAnsi="Helvetica" w:cs="Helvetica"/>
          <w:sz w:val="18"/>
          <w:szCs w:val="18"/>
        </w:rPr>
        <w:t xml:space="preserve">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die zwei Werke der italienischen Medizintechnik-Tochter </w:t>
      </w:r>
      <w:proofErr w:type="spellStart"/>
      <w:r>
        <w:rPr>
          <w:rFonts w:ascii="Helvetica" w:hAnsi="Helvetica" w:cs="Helvetica"/>
          <w:sz w:val="18"/>
          <w:szCs w:val="18"/>
        </w:rPr>
        <w:t>Steelco</w:t>
      </w:r>
      <w:proofErr w:type="spellEnd"/>
      <w:r>
        <w:rPr>
          <w:rFonts w:ascii="Helvetica" w:hAnsi="Helvetica" w:cs="Helvetica"/>
          <w:sz w:val="18"/>
          <w:szCs w:val="18"/>
        </w:rPr>
        <w:t xml:space="preserve"> Group. Der Umsatz betrug im Geschäftsjahr 2018/19 rund 4,16 Milliarden Euro (Auslandsanteil rund 71 Prozent). In fast 100 Ländern ist Miele mit eigenen Vertriebsgesellschaften oder über </w:t>
      </w:r>
      <w:r>
        <w:rPr>
          <w:rFonts w:ascii="Helvetica" w:hAnsi="Helvetica" w:cs="Helvetica"/>
          <w:sz w:val="18"/>
          <w:szCs w:val="18"/>
        </w:rPr>
        <w:lastRenderedPageBreak/>
        <w:t>Importeure vertreten. Weltweit beschäftigt der in vierter Generation familiengeführte Konzern etwa 20.200 Mitarbeiterinnen und Mitarbeiter, 11.050 davon in Deutschland. Hauptsitz ist Gütersloh in Westfalen.</w:t>
      </w:r>
    </w:p>
    <w:p w:rsidR="007A3FF8" w:rsidRPr="0047419E" w:rsidRDefault="007A3FF8" w:rsidP="007A3FF8">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rsidR="00FA1CC0" w:rsidRPr="00434252" w:rsidRDefault="00FA1CC0" w:rsidP="00FA1CC0">
      <w:pPr>
        <w:rPr>
          <w:rFonts w:ascii="Helvetica" w:hAnsi="Helvetica" w:cs="Helvetica"/>
        </w:rPr>
      </w:pPr>
      <w:bookmarkStart w:id="0" w:name="_GoBack"/>
      <w:bookmarkEnd w:id="0"/>
      <w:r w:rsidRPr="0047419E">
        <w:rPr>
          <w:rFonts w:cs="Arial"/>
          <w:b/>
        </w:rPr>
        <w:t xml:space="preserve">Miele </w:t>
      </w:r>
      <w:r>
        <w:rPr>
          <w:rFonts w:cs="Arial"/>
          <w:b/>
        </w:rPr>
        <w:t>Zentrale</w:t>
      </w:r>
      <w:r>
        <w:rPr>
          <w:rFonts w:cs="Arial"/>
          <w:b/>
        </w:rPr>
        <w:br/>
      </w:r>
      <w:proofErr w:type="spellStart"/>
      <w:r w:rsidRPr="0047419E">
        <w:rPr>
          <w:rFonts w:cs="Arial"/>
        </w:rPr>
        <w:t>Mielestraße</w:t>
      </w:r>
      <w:proofErr w:type="spellEnd"/>
      <w:r w:rsidRPr="0047419E">
        <w:rPr>
          <w:rFonts w:cs="Arial"/>
        </w:rPr>
        <w:t xml:space="preserve"> 10, 5071 Wals</w:t>
      </w:r>
      <w:r>
        <w:rPr>
          <w:rFonts w:cs="Arial"/>
        </w:rPr>
        <w:br/>
      </w:r>
      <w:r w:rsidRPr="0047419E">
        <w:rPr>
          <w:rFonts w:cs="Arial"/>
        </w:rPr>
        <w:t>www.miele.at</w:t>
      </w:r>
    </w:p>
    <w:p w:rsidR="00D06B23" w:rsidRPr="0047419E" w:rsidRDefault="00D06B23" w:rsidP="008E299D">
      <w:pPr>
        <w:rPr>
          <w:sz w:val="20"/>
        </w:rPr>
      </w:pPr>
    </w:p>
    <w:p w:rsidR="00ED5672" w:rsidRPr="00D06B23" w:rsidRDefault="00D06B23" w:rsidP="00D06B23">
      <w:pPr>
        <w:spacing w:line="300" w:lineRule="auto"/>
        <w:rPr>
          <w:rFonts w:ascii="Helvetica" w:hAnsi="Helvetica" w:cs="Helvetica"/>
          <w:sz w:val="16"/>
          <w:szCs w:val="16"/>
        </w:rPr>
      </w:pPr>
      <w:r w:rsidRPr="00D06B23">
        <w:rPr>
          <w:rFonts w:ascii="Helvetica" w:hAnsi="Helvetica" w:cs="Helvetica"/>
          <w:sz w:val="16"/>
          <w:szCs w:val="16"/>
        </w:rPr>
        <w:t>*Aktionszeitraum 01.09.2019 bis 20.11.2019. Die maximale Ersparnis bei den Wäschepflege-Geräten bezieht sich auf den Kauf einer Waschmaschine PW 6321 und des passenden Trockners PT 8807</w:t>
      </w:r>
    </w:p>
    <w:p w:rsidR="0008418D" w:rsidRDefault="00D06B23" w:rsidP="0008418D">
      <w:pPr>
        <w:spacing w:line="300" w:lineRule="auto"/>
        <w:rPr>
          <w:rFonts w:ascii="Helvetica" w:hAnsi="Helvetica" w:cs="Helvetica"/>
          <w:sz w:val="16"/>
          <w:szCs w:val="16"/>
        </w:rPr>
      </w:pPr>
      <w:r w:rsidRPr="00D06B23">
        <w:rPr>
          <w:rFonts w:ascii="Helvetica" w:hAnsi="Helvetica" w:cs="Helvetica"/>
          <w:sz w:val="16"/>
          <w:szCs w:val="16"/>
        </w:rPr>
        <w:t>**Aktionszeitraum 01.09.2019 bis 2</w:t>
      </w:r>
      <w:r w:rsidR="001F29FA">
        <w:rPr>
          <w:rFonts w:ascii="Helvetica" w:hAnsi="Helvetica" w:cs="Helvetica"/>
          <w:sz w:val="16"/>
          <w:szCs w:val="16"/>
        </w:rPr>
        <w:t>9</w:t>
      </w:r>
      <w:r w:rsidRPr="00D06B23">
        <w:rPr>
          <w:rFonts w:ascii="Helvetica" w:hAnsi="Helvetica" w:cs="Helvetica"/>
          <w:sz w:val="16"/>
          <w:szCs w:val="16"/>
        </w:rPr>
        <w:t xml:space="preserve">.02.2020. </w:t>
      </w:r>
    </w:p>
    <w:p w:rsidR="0008418D" w:rsidRDefault="00C41513" w:rsidP="0008418D">
      <w:pPr>
        <w:spacing w:line="300" w:lineRule="auto"/>
        <w:rPr>
          <w:rFonts w:ascii="Helvetica" w:hAnsi="Helvetica" w:cs="Helvetica"/>
          <w:b/>
        </w:rPr>
      </w:pPr>
      <w:r>
        <w:rPr>
          <w:rFonts w:ascii="Helvetica" w:hAnsi="Helvetica" w:cs="Helvetica"/>
          <w:b/>
        </w:rPr>
        <w:br/>
      </w:r>
      <w:r w:rsidR="002545CE" w:rsidRPr="001F5A86">
        <w:rPr>
          <w:rFonts w:ascii="Helvetica" w:hAnsi="Helvetica" w:cs="Helvetica"/>
          <w:b/>
        </w:rPr>
        <w:t xml:space="preserve">Zu diesem Text gibt es </w:t>
      </w:r>
      <w:r>
        <w:rPr>
          <w:rFonts w:ascii="Helvetica" w:hAnsi="Helvetica" w:cs="Helvetica"/>
          <w:b/>
        </w:rPr>
        <w:t xml:space="preserve">7 </w:t>
      </w:r>
      <w:r w:rsidR="002545CE" w:rsidRPr="001F5A86">
        <w:rPr>
          <w:rFonts w:ascii="Helvetica" w:hAnsi="Helvetica" w:cs="Helvetica"/>
          <w:b/>
        </w:rPr>
        <w:t>Foto</w:t>
      </w:r>
      <w:r w:rsidR="002545CE">
        <w:rPr>
          <w:rFonts w:ascii="Helvetica" w:hAnsi="Helvetica" w:cs="Helvetica"/>
          <w:b/>
        </w:rPr>
        <w:t>s</w:t>
      </w:r>
      <w:r>
        <w:rPr>
          <w:rFonts w:ascii="Helvetica" w:hAnsi="Helvetica" w:cs="Helvetica"/>
          <w:b/>
        </w:rPr>
        <w:t>:</w:t>
      </w:r>
    </w:p>
    <w:p w:rsidR="0008418D" w:rsidRPr="0008418D" w:rsidRDefault="0008418D" w:rsidP="002545CE">
      <w:pPr>
        <w:spacing w:line="300" w:lineRule="auto"/>
        <w:ind w:left="2832"/>
        <w:rPr>
          <w:rFonts w:ascii="Helvetica" w:hAnsi="Helvetica" w:cs="Helvetica"/>
          <w:b/>
        </w:rPr>
      </w:pPr>
      <w:r w:rsidRPr="0008418D">
        <w:rPr>
          <w:b/>
          <w:noProof/>
          <w:lang w:val="de-AT" w:eastAsia="de-AT"/>
        </w:rPr>
        <w:drawing>
          <wp:anchor distT="0" distB="0" distL="114300" distR="114300" simplePos="0" relativeHeight="251660288" behindDoc="0" locked="0" layoutInCell="1" allowOverlap="1">
            <wp:simplePos x="0" y="0"/>
            <wp:positionH relativeFrom="column">
              <wp:posOffset>300355</wp:posOffset>
            </wp:positionH>
            <wp:positionV relativeFrom="paragraph">
              <wp:posOffset>1492885</wp:posOffset>
            </wp:positionV>
            <wp:extent cx="890140" cy="1009650"/>
            <wp:effectExtent l="0" t="0" r="571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0140" cy="1009650"/>
                    </a:xfrm>
                    <a:prstGeom prst="rect">
                      <a:avLst/>
                    </a:prstGeom>
                  </pic:spPr>
                </pic:pic>
              </a:graphicData>
            </a:graphic>
          </wp:anchor>
        </w:drawing>
      </w:r>
      <w:r w:rsidR="006225FD" w:rsidRPr="001F5A86">
        <w:rPr>
          <w:rFonts w:ascii="Helvetica" w:hAnsi="Helvetica" w:cs="Helvetica"/>
          <w:b/>
          <w:noProof/>
          <w:sz w:val="36"/>
          <w:lang w:val="de-AT" w:eastAsia="de-AT"/>
        </w:rPr>
        <mc:AlternateContent>
          <mc:Choice Requires="wps">
            <w:drawing>
              <wp:anchor distT="0" distB="0" distL="114300" distR="114300" simplePos="0" relativeHeight="251659264" behindDoc="1" locked="0" layoutInCell="1" allowOverlap="1" wp14:anchorId="1FB50CF4" wp14:editId="7FBEAF66">
                <wp:simplePos x="0" y="0"/>
                <wp:positionH relativeFrom="margin">
                  <wp:align>left</wp:align>
                </wp:positionH>
                <wp:positionV relativeFrom="paragraph">
                  <wp:posOffset>163830</wp:posOffset>
                </wp:positionV>
                <wp:extent cx="1296000" cy="972000"/>
                <wp:effectExtent l="0" t="0" r="0" b="0"/>
                <wp:wrapTight wrapText="bothSides">
                  <wp:wrapPolygon edited="0">
                    <wp:start x="0" y="0"/>
                    <wp:lineTo x="0" y="21176"/>
                    <wp:lineTo x="21282" y="21176"/>
                    <wp:lineTo x="21282" y="0"/>
                    <wp:lineTo x="0" y="0"/>
                  </wp:wrapPolygon>
                </wp:wrapTight>
                <wp:docPr id="3" name="Rechteck 3"/>
                <wp:cNvGraphicFramePr/>
                <a:graphic xmlns:a="http://schemas.openxmlformats.org/drawingml/2006/main">
                  <a:graphicData uri="http://schemas.microsoft.com/office/word/2010/wordprocessingShape">
                    <wps:wsp>
                      <wps:cNvSpPr/>
                      <wps:spPr>
                        <a:xfrm>
                          <a:off x="0" y="0"/>
                          <a:ext cx="1296000" cy="97200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961424" id="Rechteck 3" o:spid="_x0000_s1026"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" stroked="f" strokeweight="1pt">
                <v:fill r:id="rId11" o:title="" recolor="t" rotate="t" type="frame"/>
                <w10:wrap type="tight" anchorx="margin"/>
              </v:rect>
            </w:pict>
          </mc:Fallback>
        </mc:AlternateContent>
      </w:r>
      <w:r w:rsidR="006225FD" w:rsidRPr="001F5A86">
        <w:rPr>
          <w:rFonts w:ascii="Helvetica" w:hAnsi="Helvetica" w:cs="Helvetica"/>
          <w:b/>
          <w:bCs/>
        </w:rPr>
        <w:t xml:space="preserve">Foto 1: </w:t>
      </w:r>
      <w:r w:rsidR="004437AE" w:rsidRPr="001F5A86">
        <w:rPr>
          <w:rFonts w:ascii="Helvetica" w:hAnsi="Helvetica" w:cs="Helvetica"/>
          <w:bCs/>
          <w:szCs w:val="22"/>
        </w:rPr>
        <w:t>Neun Kilogramm Fassungsvermögen statt bisher acht: Die neuen Waschmaschinen un</w:t>
      </w:r>
      <w:r w:rsidR="00731360">
        <w:rPr>
          <w:rFonts w:ascii="Helvetica" w:hAnsi="Helvetica" w:cs="Helvetica"/>
          <w:bCs/>
          <w:szCs w:val="22"/>
        </w:rPr>
        <w:t>d Trockner der Generation „</w:t>
      </w:r>
      <w:proofErr w:type="spellStart"/>
      <w:r w:rsidR="00731360">
        <w:rPr>
          <w:rFonts w:ascii="Helvetica" w:hAnsi="Helvetica" w:cs="Helvetica"/>
          <w:bCs/>
          <w:szCs w:val="22"/>
        </w:rPr>
        <w:t>Octop</w:t>
      </w:r>
      <w:r w:rsidR="004437AE" w:rsidRPr="001F5A86">
        <w:rPr>
          <w:rFonts w:ascii="Helvetica" w:hAnsi="Helvetica" w:cs="Helvetica"/>
          <w:bCs/>
          <w:szCs w:val="22"/>
        </w:rPr>
        <w:t>lus</w:t>
      </w:r>
      <w:proofErr w:type="spellEnd"/>
      <w:r w:rsidR="004437AE" w:rsidRPr="001F5A86">
        <w:rPr>
          <w:rFonts w:ascii="Helvetica" w:hAnsi="Helvetica" w:cs="Helvetica"/>
          <w:bCs/>
          <w:szCs w:val="22"/>
        </w:rPr>
        <w:t>“ punkten mit mehr Füllgewicht.</w:t>
      </w:r>
      <w:r w:rsidR="006225FD" w:rsidRPr="001F5A86">
        <w:rPr>
          <w:rFonts w:ascii="Helvetica" w:hAnsi="Helvetica" w:cs="Helvetica"/>
          <w:bCs/>
          <w:szCs w:val="22"/>
        </w:rPr>
        <w:t xml:space="preserve"> </w:t>
      </w:r>
      <w:r w:rsidR="006225FD" w:rsidRPr="001F5A86">
        <w:rPr>
          <w:rFonts w:ascii="Helvetica" w:hAnsi="Helvetica" w:cs="Helvetica"/>
          <w:bCs/>
        </w:rPr>
        <w:t>(Foto: Miele)</w:t>
      </w:r>
      <w:r>
        <w:rPr>
          <w:rFonts w:ascii="Helvetica" w:hAnsi="Helvetica" w:cs="Helvetica"/>
          <w:bCs/>
        </w:rPr>
        <w:br/>
      </w:r>
      <w:r>
        <w:rPr>
          <w:rFonts w:ascii="Helvetica" w:hAnsi="Helvetica" w:cs="Helvetica"/>
          <w:bCs/>
        </w:rPr>
        <w:br/>
      </w:r>
      <w:r w:rsidR="002545CE">
        <w:rPr>
          <w:rFonts w:ascii="Helvetica" w:hAnsi="Helvetica" w:cs="Helvetica"/>
          <w:b/>
          <w:bCs/>
        </w:rPr>
        <w:br/>
      </w:r>
      <w:r w:rsidR="002545CE">
        <w:rPr>
          <w:rFonts w:ascii="Helvetica" w:hAnsi="Helvetica" w:cs="Helvetica"/>
          <w:b/>
          <w:bCs/>
        </w:rPr>
        <w:br/>
      </w:r>
      <w:r w:rsidR="002545CE">
        <w:rPr>
          <w:rFonts w:ascii="Helvetica" w:hAnsi="Helvetica" w:cs="Helvetica"/>
          <w:b/>
          <w:bCs/>
        </w:rPr>
        <w:br/>
      </w:r>
      <w:r w:rsidRPr="0008418D">
        <w:rPr>
          <w:rFonts w:ascii="Helvetica" w:hAnsi="Helvetica" w:cs="Helvetica"/>
          <w:b/>
          <w:bCs/>
        </w:rPr>
        <w:t>F</w:t>
      </w:r>
      <w:r w:rsidR="00FB4C0D" w:rsidRPr="0008418D">
        <w:rPr>
          <w:rFonts w:ascii="Helvetica" w:hAnsi="Helvetica" w:cs="Helvetica"/>
          <w:b/>
          <w:bCs/>
          <w:szCs w:val="22"/>
        </w:rPr>
        <w:t>oto 2:</w:t>
      </w:r>
      <w:r w:rsidR="00FB4C0D">
        <w:rPr>
          <w:rFonts w:ascii="Helvetica" w:hAnsi="Helvetica" w:cs="Helvetica"/>
          <w:bCs/>
          <w:szCs w:val="22"/>
        </w:rPr>
        <w:t xml:space="preserve"> </w:t>
      </w:r>
      <w:r w:rsidRPr="0008418D">
        <w:rPr>
          <w:rFonts w:ascii="Helvetica" w:hAnsi="Helvetica" w:cs="Helvetica"/>
          <w:szCs w:val="22"/>
        </w:rPr>
        <w:t xml:space="preserve">Die Aktion „Series 120“ umfasst Wäschepflege Geräte - </w:t>
      </w:r>
      <w:r>
        <w:rPr>
          <w:rFonts w:ascii="Helvetica" w:hAnsi="Helvetica" w:cs="Helvetica"/>
          <w:szCs w:val="22"/>
        </w:rPr>
        <w:t xml:space="preserve">      B</w:t>
      </w:r>
      <w:r w:rsidRPr="0008418D">
        <w:rPr>
          <w:rFonts w:ascii="Helvetica" w:hAnsi="Helvetica" w:cs="Helvetica"/>
          <w:szCs w:val="22"/>
        </w:rPr>
        <w:t>eginnend mit den „Kleinen Riesen über die Erfolgsreihe „</w:t>
      </w:r>
      <w:proofErr w:type="spellStart"/>
      <w:r w:rsidRPr="0008418D">
        <w:rPr>
          <w:rFonts w:ascii="Helvetica" w:hAnsi="Helvetica" w:cs="Helvetica"/>
          <w:szCs w:val="22"/>
        </w:rPr>
        <w:t>Octoplus</w:t>
      </w:r>
      <w:proofErr w:type="spellEnd"/>
      <w:r w:rsidRPr="0008418D">
        <w:rPr>
          <w:rFonts w:ascii="Helvetica" w:hAnsi="Helvetica" w:cs="Helvetica"/>
          <w:szCs w:val="22"/>
        </w:rPr>
        <w:t>“ bis zu den großen „Benchmark“ Maschinen mit einem Fassungsvermögen bis zu 32 kg</w:t>
      </w:r>
      <w:r>
        <w:rPr>
          <w:rFonts w:ascii="Helvetica" w:hAnsi="Helvetica" w:cs="Helvetica"/>
          <w:szCs w:val="22"/>
        </w:rPr>
        <w:t>. (Foto: Miele)</w:t>
      </w:r>
      <w:r>
        <w:rPr>
          <w:rFonts w:ascii="Helvetica" w:hAnsi="Helvetica" w:cs="Helvetica"/>
          <w:szCs w:val="22"/>
        </w:rPr>
        <w:br/>
      </w:r>
      <w:r>
        <w:rPr>
          <w:rFonts w:ascii="Helvetica" w:hAnsi="Helvetica" w:cs="Helvetica"/>
          <w:szCs w:val="22"/>
        </w:rPr>
        <w:br/>
      </w:r>
    </w:p>
    <w:p w:rsidR="0008418D" w:rsidRPr="0008418D" w:rsidRDefault="00F42AB2" w:rsidP="00F42AB2">
      <w:pPr>
        <w:spacing w:line="300" w:lineRule="auto"/>
        <w:ind w:left="2832"/>
        <w:rPr>
          <w:rFonts w:ascii="Helvetica" w:hAnsi="Helvetica" w:cs="Helvetica"/>
          <w:szCs w:val="22"/>
        </w:rPr>
      </w:pPr>
      <w:r>
        <w:rPr>
          <w:noProof/>
          <w:lang w:val="de-AT" w:eastAsia="de-AT"/>
        </w:rPr>
        <w:drawing>
          <wp:anchor distT="0" distB="0" distL="114300" distR="114300" simplePos="0" relativeHeight="251666432" behindDoc="0" locked="0" layoutInCell="1" allowOverlap="1">
            <wp:simplePos x="0" y="0"/>
            <wp:positionH relativeFrom="margin">
              <wp:align>left</wp:align>
            </wp:positionH>
            <wp:positionV relativeFrom="paragraph">
              <wp:posOffset>200025</wp:posOffset>
            </wp:positionV>
            <wp:extent cx="1457325" cy="728345"/>
            <wp:effectExtent l="0" t="0" r="9525"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57325" cy="728345"/>
                    </a:xfrm>
                    <a:prstGeom prst="rect">
                      <a:avLst/>
                    </a:prstGeom>
                  </pic:spPr>
                </pic:pic>
              </a:graphicData>
            </a:graphic>
            <wp14:sizeRelH relativeFrom="margin">
              <wp14:pctWidth>0</wp14:pctWidth>
            </wp14:sizeRelH>
            <wp14:sizeRelV relativeFrom="margin">
              <wp14:pctHeight>0</wp14:pctHeight>
            </wp14:sizeRelV>
          </wp:anchor>
        </w:drawing>
      </w:r>
      <w:r w:rsidR="00FB4C0D" w:rsidRPr="0008418D">
        <w:rPr>
          <w:b/>
          <w:noProof/>
          <w:lang w:val="de-AT" w:eastAsia="de-AT"/>
        </w:rPr>
        <w:t>Foto 3:</w:t>
      </w:r>
      <w:r w:rsidR="00FB4C0D">
        <w:rPr>
          <w:noProof/>
          <w:lang w:val="de-AT" w:eastAsia="de-AT"/>
        </w:rPr>
        <w:t xml:space="preserve"> </w:t>
      </w:r>
      <w:r w:rsidR="0008418D" w:rsidRPr="0008418D">
        <w:rPr>
          <w:rFonts w:ascii="Helvetica" w:hAnsi="Helvetica" w:cs="Helvetica"/>
          <w:szCs w:val="22"/>
        </w:rPr>
        <w:t xml:space="preserve">Miele wurde 1899, also vor 120 Jahren, gegründet und </w:t>
      </w:r>
      <w:r>
        <w:rPr>
          <w:rFonts w:ascii="Helvetica" w:hAnsi="Helvetica" w:cs="Helvetica"/>
          <w:szCs w:val="22"/>
        </w:rPr>
        <w:t xml:space="preserve">    </w:t>
      </w:r>
      <w:r w:rsidR="0008418D" w:rsidRPr="0008418D">
        <w:rPr>
          <w:rFonts w:ascii="Helvetica" w:hAnsi="Helvetica" w:cs="Helvetica"/>
          <w:szCs w:val="22"/>
        </w:rPr>
        <w:t xml:space="preserve">produziert seitdem qualitativ hochwertige Haus- sowie Gewerbegeräte. Aus Anlass des 120sten Bestehens wird eine umfassende Serie an Aktionsmodellen auf den Markt gebracht, die unter der übergreifenden Bezeichnung „Series 120“ vermarktet wird. </w:t>
      </w:r>
      <w:r w:rsidR="002545CE">
        <w:rPr>
          <w:rFonts w:ascii="Helvetica" w:hAnsi="Helvetica" w:cs="Helvetica"/>
          <w:szCs w:val="22"/>
        </w:rPr>
        <w:t>(Foto: Miele)</w:t>
      </w:r>
    </w:p>
    <w:p w:rsidR="00FB4C0D" w:rsidRDefault="00FB4C0D" w:rsidP="0008418D">
      <w:pPr>
        <w:spacing w:line="300" w:lineRule="auto"/>
        <w:ind w:left="2832"/>
        <w:rPr>
          <w:noProof/>
          <w:lang w:val="de-AT" w:eastAsia="de-AT"/>
        </w:rPr>
      </w:pPr>
      <w:r w:rsidRPr="002545CE">
        <w:rPr>
          <w:b/>
          <w:noProof/>
          <w:lang w:val="de-AT" w:eastAsia="de-AT"/>
        </w:rPr>
        <w:lastRenderedPageBreak/>
        <w:drawing>
          <wp:anchor distT="0" distB="0" distL="114300" distR="114300" simplePos="0" relativeHeight="251662336" behindDoc="0" locked="0" layoutInCell="1" allowOverlap="1">
            <wp:simplePos x="0" y="0"/>
            <wp:positionH relativeFrom="column">
              <wp:posOffset>176530</wp:posOffset>
            </wp:positionH>
            <wp:positionV relativeFrom="paragraph">
              <wp:posOffset>154940</wp:posOffset>
            </wp:positionV>
            <wp:extent cx="1066800" cy="71247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066800" cy="712470"/>
                    </a:xfrm>
                    <a:prstGeom prst="rect">
                      <a:avLst/>
                    </a:prstGeom>
                  </pic:spPr>
                </pic:pic>
              </a:graphicData>
            </a:graphic>
          </wp:anchor>
        </w:drawing>
      </w:r>
      <w:r w:rsidRPr="002545CE">
        <w:rPr>
          <w:b/>
          <w:noProof/>
          <w:lang w:val="de-AT" w:eastAsia="de-AT"/>
        </w:rPr>
        <w:t>Foto 4:</w:t>
      </w:r>
      <w:r>
        <w:rPr>
          <w:noProof/>
          <w:lang w:val="de-AT" w:eastAsia="de-AT"/>
        </w:rPr>
        <w:t xml:space="preserve"> Frischwasserspüler PG 8055 U in Weiß und Edelstahl</w:t>
      </w:r>
      <w:r w:rsidR="002545CE">
        <w:rPr>
          <w:noProof/>
          <w:lang w:val="de-AT" w:eastAsia="de-AT"/>
        </w:rPr>
        <w:br/>
        <w:t>(Foto: Miele)</w:t>
      </w:r>
    </w:p>
    <w:p w:rsidR="00FB4C0D" w:rsidRDefault="00FB4C0D" w:rsidP="006225FD">
      <w:pPr>
        <w:spacing w:line="300" w:lineRule="auto"/>
        <w:rPr>
          <w:noProof/>
          <w:lang w:val="de-AT" w:eastAsia="de-AT"/>
        </w:rPr>
      </w:pPr>
    </w:p>
    <w:p w:rsidR="00FB4C0D" w:rsidRDefault="00FB4C0D" w:rsidP="006225FD">
      <w:pPr>
        <w:spacing w:line="300" w:lineRule="auto"/>
        <w:rPr>
          <w:noProof/>
          <w:lang w:val="de-AT" w:eastAsia="de-AT"/>
        </w:rPr>
      </w:pPr>
    </w:p>
    <w:p w:rsidR="00FB4C0D" w:rsidRDefault="00FB4C0D" w:rsidP="006225FD">
      <w:pPr>
        <w:spacing w:line="300" w:lineRule="auto"/>
        <w:rPr>
          <w:noProof/>
          <w:lang w:val="de-AT" w:eastAsia="de-AT"/>
        </w:rPr>
      </w:pPr>
    </w:p>
    <w:p w:rsidR="00FB4C0D" w:rsidRDefault="00FB4C0D" w:rsidP="002545CE">
      <w:pPr>
        <w:spacing w:line="300" w:lineRule="auto"/>
        <w:ind w:left="2124"/>
        <w:rPr>
          <w:noProof/>
          <w:lang w:val="de-AT" w:eastAsia="de-AT"/>
        </w:rPr>
      </w:pPr>
      <w:r>
        <w:rPr>
          <w:noProof/>
          <w:lang w:val="de-AT" w:eastAsia="de-AT"/>
        </w:rPr>
        <w:drawing>
          <wp:anchor distT="0" distB="0" distL="114300" distR="114300" simplePos="0" relativeHeight="251663360" behindDoc="0" locked="0" layoutInCell="1" allowOverlap="1">
            <wp:simplePos x="0" y="0"/>
            <wp:positionH relativeFrom="column">
              <wp:posOffset>-4445</wp:posOffset>
            </wp:positionH>
            <wp:positionV relativeFrom="paragraph">
              <wp:posOffset>0</wp:posOffset>
            </wp:positionV>
            <wp:extent cx="1190625" cy="592842"/>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190625" cy="592842"/>
                    </a:xfrm>
                    <a:prstGeom prst="rect">
                      <a:avLst/>
                    </a:prstGeom>
                  </pic:spPr>
                </pic:pic>
              </a:graphicData>
            </a:graphic>
          </wp:anchor>
        </w:drawing>
      </w:r>
      <w:r>
        <w:rPr>
          <w:noProof/>
          <w:lang w:val="de-AT" w:eastAsia="de-AT"/>
        </w:rPr>
        <w:tab/>
      </w:r>
      <w:r w:rsidRPr="002545CE">
        <w:rPr>
          <w:b/>
          <w:noProof/>
          <w:lang w:val="de-AT" w:eastAsia="de-AT"/>
        </w:rPr>
        <w:t>Foto 5:</w:t>
      </w:r>
      <w:r>
        <w:rPr>
          <w:noProof/>
          <w:lang w:val="de-AT" w:eastAsia="de-AT"/>
        </w:rPr>
        <w:t xml:space="preserve"> Frischwasserspüler PG 8055 U in Weiß</w:t>
      </w:r>
      <w:r w:rsidR="002545CE">
        <w:rPr>
          <w:noProof/>
          <w:lang w:val="de-AT" w:eastAsia="de-AT"/>
        </w:rPr>
        <w:t xml:space="preserve"> (Foto: Miele)</w:t>
      </w:r>
    </w:p>
    <w:p w:rsidR="00FB4C0D" w:rsidRDefault="00FB4C0D" w:rsidP="006225FD">
      <w:pPr>
        <w:spacing w:line="300" w:lineRule="auto"/>
        <w:rPr>
          <w:noProof/>
          <w:lang w:val="de-AT" w:eastAsia="de-AT"/>
        </w:rPr>
      </w:pPr>
    </w:p>
    <w:p w:rsidR="00FB4C0D" w:rsidRDefault="001F29FA" w:rsidP="001F29FA">
      <w:pPr>
        <w:spacing w:line="300" w:lineRule="auto"/>
        <w:ind w:left="2832"/>
        <w:rPr>
          <w:noProof/>
          <w:color w:val="FF0000"/>
          <w:lang w:val="de-AT" w:eastAsia="de-AT"/>
        </w:rPr>
      </w:pPr>
      <w:r>
        <w:rPr>
          <w:noProof/>
          <w:lang w:val="de-AT" w:eastAsia="de-AT"/>
        </w:rPr>
        <w:drawing>
          <wp:anchor distT="0" distB="0" distL="114300" distR="114300" simplePos="0" relativeHeight="251667456" behindDoc="0" locked="0" layoutInCell="1" allowOverlap="1">
            <wp:simplePos x="0" y="0"/>
            <wp:positionH relativeFrom="margin">
              <wp:align>left</wp:align>
            </wp:positionH>
            <wp:positionV relativeFrom="paragraph">
              <wp:posOffset>152400</wp:posOffset>
            </wp:positionV>
            <wp:extent cx="1169670" cy="676275"/>
            <wp:effectExtent l="0" t="0" r="0"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670" cy="676275"/>
                    </a:xfrm>
                    <a:prstGeom prst="rect">
                      <a:avLst/>
                    </a:prstGeom>
                  </pic:spPr>
                </pic:pic>
              </a:graphicData>
            </a:graphic>
            <wp14:sizeRelH relativeFrom="margin">
              <wp14:pctWidth>0</wp14:pctWidth>
            </wp14:sizeRelH>
            <wp14:sizeRelV relativeFrom="margin">
              <wp14:pctHeight>0</wp14:pctHeight>
            </wp14:sizeRelV>
          </wp:anchor>
        </w:drawing>
      </w:r>
      <w:r w:rsidR="00FB4C0D" w:rsidRPr="002545CE">
        <w:rPr>
          <w:b/>
          <w:noProof/>
          <w:lang w:val="de-AT" w:eastAsia="de-AT"/>
        </w:rPr>
        <w:t>Foto 6:</w:t>
      </w:r>
      <w:r w:rsidR="0008418D">
        <w:rPr>
          <w:noProof/>
          <w:lang w:val="de-AT" w:eastAsia="de-AT"/>
        </w:rPr>
        <w:t xml:space="preserve"> ProfiLine Geschirrspüler PG 81</w:t>
      </w:r>
      <w:r>
        <w:rPr>
          <w:noProof/>
          <w:lang w:val="de-AT" w:eastAsia="de-AT"/>
        </w:rPr>
        <w:t>2</w:t>
      </w:r>
      <w:r w:rsidR="0008418D">
        <w:rPr>
          <w:noProof/>
          <w:lang w:val="de-AT" w:eastAsia="de-AT"/>
        </w:rPr>
        <w:t>0 U</w:t>
      </w:r>
      <w:r w:rsidR="002545CE">
        <w:rPr>
          <w:noProof/>
          <w:lang w:val="de-AT" w:eastAsia="de-AT"/>
        </w:rPr>
        <w:t xml:space="preserve"> </w:t>
      </w:r>
      <w:r w:rsidR="002545CE">
        <w:rPr>
          <w:noProof/>
          <w:lang w:val="de-AT" w:eastAsia="de-AT"/>
        </w:rPr>
        <w:br/>
        <w:t>(Foto: Miele)</w:t>
      </w:r>
      <w:r w:rsidR="0008418D">
        <w:rPr>
          <w:noProof/>
          <w:lang w:val="de-AT" w:eastAsia="de-AT"/>
        </w:rPr>
        <w:br/>
      </w:r>
      <w:r w:rsidR="0008418D" w:rsidRPr="0008418D">
        <w:rPr>
          <w:noProof/>
          <w:color w:val="FF0000"/>
          <w:lang w:val="de-AT" w:eastAsia="de-AT"/>
        </w:rPr>
        <w:tab/>
      </w:r>
    </w:p>
    <w:p w:rsidR="001F29FA" w:rsidRDefault="001F29FA" w:rsidP="001F29FA">
      <w:pPr>
        <w:spacing w:line="300" w:lineRule="auto"/>
        <w:ind w:left="2832"/>
        <w:rPr>
          <w:noProof/>
          <w:lang w:val="de-AT" w:eastAsia="de-AT"/>
        </w:rPr>
      </w:pPr>
    </w:p>
    <w:p w:rsidR="00FB4C0D" w:rsidRDefault="00FB4C0D" w:rsidP="002545CE">
      <w:pPr>
        <w:spacing w:line="300" w:lineRule="auto"/>
        <w:ind w:left="2832"/>
        <w:rPr>
          <w:noProof/>
          <w:lang w:val="de-AT" w:eastAsia="de-AT"/>
        </w:rPr>
      </w:pPr>
      <w:r w:rsidRPr="002545CE">
        <w:rPr>
          <w:b/>
          <w:noProof/>
          <w:lang w:val="de-AT" w:eastAsia="de-AT"/>
        </w:rPr>
        <w:drawing>
          <wp:anchor distT="0" distB="0" distL="114300" distR="114300" simplePos="0" relativeHeight="251665408" behindDoc="0" locked="0" layoutInCell="1" allowOverlap="1">
            <wp:simplePos x="0" y="0"/>
            <wp:positionH relativeFrom="margin">
              <wp:align>left</wp:align>
            </wp:positionH>
            <wp:positionV relativeFrom="paragraph">
              <wp:posOffset>149225</wp:posOffset>
            </wp:positionV>
            <wp:extent cx="1139825" cy="581025"/>
            <wp:effectExtent l="0" t="0" r="3175" b="952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139825" cy="581025"/>
                    </a:xfrm>
                    <a:prstGeom prst="rect">
                      <a:avLst/>
                    </a:prstGeom>
                  </pic:spPr>
                </pic:pic>
              </a:graphicData>
            </a:graphic>
            <wp14:sizeRelH relativeFrom="margin">
              <wp14:pctWidth>0</wp14:pctWidth>
            </wp14:sizeRelH>
            <wp14:sizeRelV relativeFrom="margin">
              <wp14:pctHeight>0</wp14:pctHeight>
            </wp14:sizeRelV>
          </wp:anchor>
        </w:drawing>
      </w:r>
      <w:r w:rsidRPr="002545CE">
        <w:rPr>
          <w:b/>
          <w:noProof/>
          <w:lang w:val="de-AT" w:eastAsia="de-AT"/>
        </w:rPr>
        <w:t>Foto 7:</w:t>
      </w:r>
      <w:r>
        <w:rPr>
          <w:noProof/>
          <w:lang w:val="de-AT" w:eastAsia="de-AT"/>
        </w:rPr>
        <w:t xml:space="preserve"> ProfiLine</w:t>
      </w:r>
      <w:r w:rsidR="0008418D">
        <w:rPr>
          <w:noProof/>
          <w:lang w:val="de-AT" w:eastAsia="de-AT"/>
        </w:rPr>
        <w:t xml:space="preserve"> Geschirrspüler PG 8123 SCVi XXL</w:t>
      </w:r>
      <w:r w:rsidR="002545CE">
        <w:rPr>
          <w:noProof/>
          <w:lang w:val="de-AT" w:eastAsia="de-AT"/>
        </w:rPr>
        <w:t xml:space="preserve"> (Foto:</w:t>
      </w:r>
      <w:r w:rsidR="00CE71D3">
        <w:rPr>
          <w:noProof/>
          <w:lang w:val="de-AT" w:eastAsia="de-AT"/>
        </w:rPr>
        <w:t xml:space="preserve"> </w:t>
      </w:r>
      <w:r w:rsidR="002545CE">
        <w:rPr>
          <w:noProof/>
          <w:lang w:val="de-AT" w:eastAsia="de-AT"/>
        </w:rPr>
        <w:t>Miele)</w:t>
      </w:r>
    </w:p>
    <w:p w:rsidR="006225FD" w:rsidRPr="001F5A86" w:rsidRDefault="004437AE" w:rsidP="006225FD">
      <w:pPr>
        <w:spacing w:line="300" w:lineRule="auto"/>
        <w:rPr>
          <w:rFonts w:ascii="Helvetica" w:hAnsi="Helvetica" w:cs="Helvetica"/>
          <w:bCs/>
          <w:szCs w:val="22"/>
        </w:rPr>
      </w:pPr>
      <w:r w:rsidRPr="001F5A86">
        <w:rPr>
          <w:rFonts w:ascii="Helvetica" w:hAnsi="Helvetica" w:cs="Helvetica"/>
          <w:bCs/>
          <w:szCs w:val="22"/>
        </w:rPr>
        <w:br/>
      </w:r>
    </w:p>
    <w:sectPr w:rsidR="006225FD" w:rsidRPr="001F5A86" w:rsidSect="003D6005">
      <w:headerReference w:type="default" r:id="rId17"/>
      <w:footerReference w:type="default" r:id="rId18"/>
      <w:headerReference w:type="first" r:id="rId19"/>
      <w:footerReference w:type="first" r:id="rId20"/>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E99" w:rsidRDefault="00C83E99" w:rsidP="000D0B3F">
      <w:pPr>
        <w:spacing w:before="0"/>
      </w:pPr>
      <w:r>
        <w:separator/>
      </w:r>
    </w:p>
  </w:endnote>
  <w:endnote w:type="continuationSeparator" w:id="0">
    <w:p w:rsidR="00C83E99" w:rsidRDefault="00C83E9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05" w:rsidRPr="00E85A8C" w:rsidRDefault="007A3FF8"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Pr>
                <w:rFonts w:ascii="Helvetica" w:hAnsi="Helvetica" w:cs="Helvetica"/>
                <w:noProof/>
              </w:rPr>
              <w:t>- 4 -</w:t>
            </w:r>
            <w:r w:rsidR="003D6005" w:rsidRPr="00484756">
              <w:rPr>
                <w:rFonts w:ascii="Helvetica" w:eastAsiaTheme="majorEastAsia" w:hAnsi="Helvetica" w:cs="Helvetica"/>
                <w:sz w:val="48"/>
                <w:szCs w:val="48"/>
              </w:rPr>
              <w:fldChar w:fldCharType="end"/>
            </w:r>
          </w:sdtContent>
        </w:sdt>
      </w:sdtContent>
    </w:sdt>
  </w:p>
  <w:p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05" w:rsidRDefault="000E65D1" w:rsidP="008E299D">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7A3FF8">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E99" w:rsidRDefault="00C83E99" w:rsidP="000D0B3F">
      <w:pPr>
        <w:spacing w:before="0"/>
      </w:pPr>
      <w:r>
        <w:separator/>
      </w:r>
    </w:p>
  </w:footnote>
  <w:footnote w:type="continuationSeparator" w:id="0">
    <w:p w:rsidR="00C83E99" w:rsidRDefault="00C83E9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3F" w:rsidRDefault="000D0B3F" w:rsidP="000D0B3F">
    <w:pPr>
      <w:pStyle w:val="Kopfzeile"/>
      <w:jc w:val="center"/>
    </w:pPr>
    <w:r>
      <w:rPr>
        <w:rFonts w:ascii="Helvetica" w:hAnsi="Helvetica"/>
        <w:noProof/>
        <w:lang w:val="de-AT" w:eastAsia="de-AT"/>
      </w:rPr>
      <w:drawing>
        <wp:inline distT="0" distB="0" distL="0" distR="0" wp14:anchorId="7BEE26F3" wp14:editId="7A592FDC">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rsidR="000D0B3F" w:rsidRDefault="000D0B3F" w:rsidP="000D0B3F">
    <w:pPr>
      <w:pStyle w:val="Kopfzeile"/>
      <w:jc w:val="center"/>
    </w:pPr>
  </w:p>
  <w:p w:rsidR="000D0B3F" w:rsidRDefault="000D0B3F" w:rsidP="000D0B3F">
    <w:pPr>
      <w:pStyle w:val="Kopfzeile"/>
      <w:jc w:val="center"/>
    </w:pPr>
  </w:p>
  <w:p w:rsidR="00484756" w:rsidRDefault="00484756" w:rsidP="000D0B3F">
    <w:pPr>
      <w:pStyle w:val="Kopfzeile"/>
      <w:jc w:val="center"/>
    </w:pPr>
  </w:p>
  <w:p w:rsidR="00444EC9" w:rsidRDefault="00444EC9"/>
  <w:p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6C" w:rsidRPr="0051196C" w:rsidRDefault="0051196C" w:rsidP="0051196C">
    <w:pPr>
      <w:pStyle w:val="Kopfzeile"/>
      <w:jc w:val="center"/>
    </w:pPr>
    <w:r>
      <w:rPr>
        <w:rFonts w:ascii="Helvetica" w:hAnsi="Helvetica"/>
        <w:noProof/>
        <w:lang w:val="de-AT" w:eastAsia="de-AT"/>
      </w:rPr>
      <w:drawing>
        <wp:inline distT="0" distB="0" distL="0" distR="0" wp14:anchorId="3E85818D" wp14:editId="22C7D285">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15:restartNumberingAfterBreak="0">
    <w:nsid w:val="7DC11981"/>
    <w:multiLevelType w:val="hybridMultilevel"/>
    <w:tmpl w:val="A7C855BC"/>
    <w:lvl w:ilvl="0" w:tplc="965E0CD6">
      <w:numFmt w:val="bullet"/>
      <w:lvlText w:val=""/>
      <w:lvlJc w:val="left"/>
      <w:pPr>
        <w:ind w:left="720" w:hanging="360"/>
      </w:pPr>
      <w:rPr>
        <w:rFonts w:ascii="Symbol" w:eastAsia="Times New Roman" w:hAnsi="Symbol"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10CEB"/>
    <w:rsid w:val="00033709"/>
    <w:rsid w:val="000345BF"/>
    <w:rsid w:val="0004404D"/>
    <w:rsid w:val="00056C15"/>
    <w:rsid w:val="00073FE8"/>
    <w:rsid w:val="00083C71"/>
    <w:rsid w:val="0008418D"/>
    <w:rsid w:val="000A7C57"/>
    <w:rsid w:val="000D0B3F"/>
    <w:rsid w:val="000D35AC"/>
    <w:rsid w:val="000E65D1"/>
    <w:rsid w:val="001064CA"/>
    <w:rsid w:val="001129B3"/>
    <w:rsid w:val="00134763"/>
    <w:rsid w:val="00142A82"/>
    <w:rsid w:val="001528CA"/>
    <w:rsid w:val="00160065"/>
    <w:rsid w:val="001862AD"/>
    <w:rsid w:val="001D5D8E"/>
    <w:rsid w:val="001D6D7D"/>
    <w:rsid w:val="001E40DF"/>
    <w:rsid w:val="001E77E8"/>
    <w:rsid w:val="001F23AF"/>
    <w:rsid w:val="001F29FA"/>
    <w:rsid w:val="001F50E7"/>
    <w:rsid w:val="001F5A86"/>
    <w:rsid w:val="00227E22"/>
    <w:rsid w:val="002301D9"/>
    <w:rsid w:val="002310D0"/>
    <w:rsid w:val="00233532"/>
    <w:rsid w:val="00237B1C"/>
    <w:rsid w:val="00241C3A"/>
    <w:rsid w:val="00242CE2"/>
    <w:rsid w:val="002545CE"/>
    <w:rsid w:val="002774F7"/>
    <w:rsid w:val="00280694"/>
    <w:rsid w:val="002D1838"/>
    <w:rsid w:val="00320CC5"/>
    <w:rsid w:val="003237E3"/>
    <w:rsid w:val="00326515"/>
    <w:rsid w:val="00333DB6"/>
    <w:rsid w:val="00345C9E"/>
    <w:rsid w:val="003718F6"/>
    <w:rsid w:val="00376790"/>
    <w:rsid w:val="00380B2F"/>
    <w:rsid w:val="003C0AC9"/>
    <w:rsid w:val="003D6005"/>
    <w:rsid w:val="003E0092"/>
    <w:rsid w:val="003E2CA8"/>
    <w:rsid w:val="003E46AD"/>
    <w:rsid w:val="003F17B5"/>
    <w:rsid w:val="0042386C"/>
    <w:rsid w:val="00426F66"/>
    <w:rsid w:val="00435394"/>
    <w:rsid w:val="004437AE"/>
    <w:rsid w:val="00444EC9"/>
    <w:rsid w:val="00471FB8"/>
    <w:rsid w:val="00474994"/>
    <w:rsid w:val="00484756"/>
    <w:rsid w:val="00490F59"/>
    <w:rsid w:val="00497A5E"/>
    <w:rsid w:val="004A3BB4"/>
    <w:rsid w:val="004B7505"/>
    <w:rsid w:val="004C2B8F"/>
    <w:rsid w:val="004E18B1"/>
    <w:rsid w:val="004F5540"/>
    <w:rsid w:val="0051196C"/>
    <w:rsid w:val="00511F92"/>
    <w:rsid w:val="00531431"/>
    <w:rsid w:val="00531E00"/>
    <w:rsid w:val="005450C7"/>
    <w:rsid w:val="005619AE"/>
    <w:rsid w:val="00562D52"/>
    <w:rsid w:val="00567581"/>
    <w:rsid w:val="005678EE"/>
    <w:rsid w:val="005706D3"/>
    <w:rsid w:val="00587AFF"/>
    <w:rsid w:val="005A5D33"/>
    <w:rsid w:val="005C6821"/>
    <w:rsid w:val="005E01AF"/>
    <w:rsid w:val="005F0E8D"/>
    <w:rsid w:val="00607979"/>
    <w:rsid w:val="00610EAF"/>
    <w:rsid w:val="006225FD"/>
    <w:rsid w:val="0064154B"/>
    <w:rsid w:val="006A17CD"/>
    <w:rsid w:val="006D2E21"/>
    <w:rsid w:val="006E5E6D"/>
    <w:rsid w:val="007057C6"/>
    <w:rsid w:val="00722CBB"/>
    <w:rsid w:val="00723C09"/>
    <w:rsid w:val="00731360"/>
    <w:rsid w:val="00754BD2"/>
    <w:rsid w:val="007911C5"/>
    <w:rsid w:val="007A1C83"/>
    <w:rsid w:val="007A3FF8"/>
    <w:rsid w:val="007C13A7"/>
    <w:rsid w:val="007F75CC"/>
    <w:rsid w:val="008065DB"/>
    <w:rsid w:val="008277F1"/>
    <w:rsid w:val="008365FE"/>
    <w:rsid w:val="008529B4"/>
    <w:rsid w:val="008643D5"/>
    <w:rsid w:val="00867AB4"/>
    <w:rsid w:val="008765DE"/>
    <w:rsid w:val="00896003"/>
    <w:rsid w:val="008A5250"/>
    <w:rsid w:val="008B5BFF"/>
    <w:rsid w:val="008E299D"/>
    <w:rsid w:val="008E3175"/>
    <w:rsid w:val="008F0C33"/>
    <w:rsid w:val="00901DF5"/>
    <w:rsid w:val="00981388"/>
    <w:rsid w:val="00993D87"/>
    <w:rsid w:val="009B156D"/>
    <w:rsid w:val="009F5075"/>
    <w:rsid w:val="00A217AB"/>
    <w:rsid w:val="00A40C63"/>
    <w:rsid w:val="00A62F90"/>
    <w:rsid w:val="00A65F5F"/>
    <w:rsid w:val="00A93509"/>
    <w:rsid w:val="00A9671C"/>
    <w:rsid w:val="00AA1681"/>
    <w:rsid w:val="00AA6F8F"/>
    <w:rsid w:val="00AC11E9"/>
    <w:rsid w:val="00AD7E9B"/>
    <w:rsid w:val="00AF60A1"/>
    <w:rsid w:val="00B05071"/>
    <w:rsid w:val="00B54722"/>
    <w:rsid w:val="00BA463D"/>
    <w:rsid w:val="00BE1B90"/>
    <w:rsid w:val="00C27964"/>
    <w:rsid w:val="00C36420"/>
    <w:rsid w:val="00C3795A"/>
    <w:rsid w:val="00C40596"/>
    <w:rsid w:val="00C41513"/>
    <w:rsid w:val="00C76A95"/>
    <w:rsid w:val="00C76EE3"/>
    <w:rsid w:val="00C83E99"/>
    <w:rsid w:val="00C846EF"/>
    <w:rsid w:val="00CE71D3"/>
    <w:rsid w:val="00D06B23"/>
    <w:rsid w:val="00D11DDB"/>
    <w:rsid w:val="00D13864"/>
    <w:rsid w:val="00D55E3D"/>
    <w:rsid w:val="00D5682F"/>
    <w:rsid w:val="00D618F6"/>
    <w:rsid w:val="00D748BA"/>
    <w:rsid w:val="00D9729C"/>
    <w:rsid w:val="00DD0632"/>
    <w:rsid w:val="00DE44B4"/>
    <w:rsid w:val="00E355C9"/>
    <w:rsid w:val="00E35D78"/>
    <w:rsid w:val="00E40167"/>
    <w:rsid w:val="00E409CF"/>
    <w:rsid w:val="00E83A9B"/>
    <w:rsid w:val="00E85A8C"/>
    <w:rsid w:val="00E9575B"/>
    <w:rsid w:val="00EB0869"/>
    <w:rsid w:val="00ED0508"/>
    <w:rsid w:val="00ED5672"/>
    <w:rsid w:val="00EF2784"/>
    <w:rsid w:val="00F05553"/>
    <w:rsid w:val="00F26DD9"/>
    <w:rsid w:val="00F36B13"/>
    <w:rsid w:val="00F40DEC"/>
    <w:rsid w:val="00F42AB2"/>
    <w:rsid w:val="00F442C1"/>
    <w:rsid w:val="00F6005A"/>
    <w:rsid w:val="00F804B1"/>
    <w:rsid w:val="00FA1CC0"/>
    <w:rsid w:val="00FB4C0D"/>
    <w:rsid w:val="00FD64B5"/>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89057038">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6.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72643-E523-4DFD-A0BD-02697D50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5234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2019-06-12T10:07:00Z</cp:lastPrinted>
  <dcterms:created xsi:type="dcterms:W3CDTF">2019-08-29T12:13:00Z</dcterms:created>
  <dcterms:modified xsi:type="dcterms:W3CDTF">2019-08-30T07:29:00Z</dcterms:modified>
</cp:coreProperties>
</file>